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D55" w:rsidRPr="00B05BA2" w:rsidRDefault="00DA5D55" w:rsidP="004A0C68">
      <w:pPr>
        <w:jc w:val="center"/>
        <w:rPr>
          <w:b/>
          <w:bCs/>
          <w:sz w:val="28"/>
          <w:szCs w:val="28"/>
        </w:rPr>
      </w:pPr>
      <w:r w:rsidRPr="00B05BA2">
        <w:rPr>
          <w:b/>
          <w:bCs/>
          <w:sz w:val="28"/>
          <w:szCs w:val="28"/>
        </w:rPr>
        <w:t>19. М</w:t>
      </w:r>
      <w:r w:rsidR="004A0C68" w:rsidRPr="00B05BA2">
        <w:rPr>
          <w:b/>
          <w:bCs/>
          <w:sz w:val="28"/>
          <w:szCs w:val="28"/>
        </w:rPr>
        <w:t>униципальн</w:t>
      </w:r>
      <w:r w:rsidRPr="00B05BA2">
        <w:rPr>
          <w:b/>
          <w:bCs/>
          <w:sz w:val="28"/>
          <w:szCs w:val="28"/>
        </w:rPr>
        <w:t>ая</w:t>
      </w:r>
      <w:r w:rsidR="004A0C68" w:rsidRPr="00B05BA2">
        <w:rPr>
          <w:b/>
          <w:bCs/>
          <w:sz w:val="28"/>
          <w:szCs w:val="28"/>
        </w:rPr>
        <w:t xml:space="preserve"> программ</w:t>
      </w:r>
      <w:r w:rsidRPr="00B05BA2">
        <w:rPr>
          <w:b/>
          <w:bCs/>
          <w:sz w:val="28"/>
          <w:szCs w:val="28"/>
        </w:rPr>
        <w:t>а</w:t>
      </w:r>
      <w:r w:rsidR="004A0C68" w:rsidRPr="00B05BA2">
        <w:rPr>
          <w:b/>
          <w:bCs/>
          <w:sz w:val="28"/>
          <w:szCs w:val="28"/>
        </w:rPr>
        <w:t xml:space="preserve"> </w:t>
      </w:r>
    </w:p>
    <w:p w:rsidR="004A0C68" w:rsidRPr="00B05BA2" w:rsidRDefault="004A0C68" w:rsidP="004A0C68">
      <w:pPr>
        <w:jc w:val="center"/>
        <w:rPr>
          <w:b/>
          <w:bCs/>
          <w:sz w:val="28"/>
          <w:szCs w:val="28"/>
        </w:rPr>
      </w:pPr>
      <w:r w:rsidRPr="00B05BA2">
        <w:rPr>
          <w:b/>
          <w:bCs/>
          <w:sz w:val="28"/>
          <w:szCs w:val="28"/>
        </w:rPr>
        <w:t>«</w:t>
      </w:r>
      <w:r w:rsidR="00E12E96" w:rsidRPr="00B05BA2">
        <w:rPr>
          <w:b/>
          <w:sz w:val="28"/>
          <w:szCs w:val="28"/>
        </w:rPr>
        <w:t>Строительство (реконструкция), капитальный и текущий ремонт объектов Нижневартовского района</w:t>
      </w:r>
      <w:r w:rsidRPr="00B05BA2">
        <w:rPr>
          <w:b/>
          <w:bCs/>
          <w:sz w:val="28"/>
          <w:szCs w:val="28"/>
        </w:rPr>
        <w:t>»</w:t>
      </w:r>
    </w:p>
    <w:p w:rsidR="00B05BA2" w:rsidRPr="00E12E96" w:rsidRDefault="00B05BA2" w:rsidP="004A0C68">
      <w:pPr>
        <w:jc w:val="center"/>
        <w:rPr>
          <w:bCs/>
          <w:sz w:val="28"/>
          <w:szCs w:val="28"/>
        </w:rPr>
      </w:pPr>
    </w:p>
    <w:p w:rsidR="00B05BA2" w:rsidRPr="00A05479" w:rsidRDefault="00B05BA2" w:rsidP="00B05BA2">
      <w:pPr>
        <w:ind w:firstLine="540"/>
        <w:jc w:val="both"/>
        <w:rPr>
          <w:sz w:val="28"/>
          <w:szCs w:val="28"/>
        </w:rPr>
      </w:pPr>
      <w:r w:rsidRPr="004A6336">
        <w:rPr>
          <w:color w:val="000000" w:themeColor="text1"/>
          <w:sz w:val="28"/>
          <w:szCs w:val="28"/>
        </w:rPr>
        <w:t xml:space="preserve">Утвержденная бюджетная роспись расходов по муниципальной программе </w:t>
      </w:r>
      <w:r w:rsidRPr="007B448F">
        <w:rPr>
          <w:color w:val="000000" w:themeColor="text1"/>
          <w:sz w:val="28"/>
          <w:szCs w:val="28"/>
        </w:rPr>
        <w:t>на 01.0</w:t>
      </w:r>
      <w:r>
        <w:rPr>
          <w:color w:val="000000" w:themeColor="text1"/>
          <w:sz w:val="28"/>
          <w:szCs w:val="28"/>
        </w:rPr>
        <w:t>1.2021</w:t>
      </w:r>
      <w:r w:rsidRPr="007B448F">
        <w:rPr>
          <w:color w:val="000000" w:themeColor="text1"/>
          <w:sz w:val="28"/>
          <w:szCs w:val="28"/>
        </w:rPr>
        <w:t xml:space="preserve"> года составила</w:t>
      </w:r>
      <w:r w:rsidRPr="00A05479">
        <w:rPr>
          <w:sz w:val="28"/>
          <w:szCs w:val="28"/>
        </w:rPr>
        <w:t xml:space="preserve"> 48 80</w:t>
      </w:r>
      <w:r>
        <w:rPr>
          <w:sz w:val="28"/>
          <w:szCs w:val="28"/>
        </w:rPr>
        <w:t>6</w:t>
      </w:r>
      <w:r w:rsidRPr="00A05479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A05479">
        <w:rPr>
          <w:sz w:val="28"/>
          <w:szCs w:val="28"/>
        </w:rPr>
        <w:t xml:space="preserve"> тыс. рублей.</w:t>
      </w:r>
    </w:p>
    <w:p w:rsidR="00B05BA2" w:rsidRPr="00A05479" w:rsidRDefault="00B05BA2" w:rsidP="00B05BA2">
      <w:pPr>
        <w:ind w:firstLine="709"/>
        <w:jc w:val="both"/>
        <w:rPr>
          <w:sz w:val="28"/>
          <w:szCs w:val="28"/>
        </w:rPr>
      </w:pPr>
      <w:r w:rsidRPr="00A05479">
        <w:rPr>
          <w:sz w:val="28"/>
          <w:szCs w:val="28"/>
        </w:rPr>
        <w:t>В отчетном периоде в сводную бюджетную роспись по муниципальной программе внесены следующие изменения:</w:t>
      </w:r>
    </w:p>
    <w:p w:rsidR="00B05BA2" w:rsidRPr="00A05479" w:rsidRDefault="00B05BA2" w:rsidP="00B05BA2">
      <w:pPr>
        <w:ind w:firstLine="709"/>
        <w:jc w:val="both"/>
        <w:rPr>
          <w:sz w:val="28"/>
          <w:szCs w:val="28"/>
        </w:rPr>
      </w:pPr>
      <w:r w:rsidRPr="00A05479">
        <w:rPr>
          <w:sz w:val="28"/>
          <w:szCs w:val="28"/>
        </w:rPr>
        <w:t>(</w:t>
      </w:r>
      <w:r w:rsidRPr="00A05479">
        <w:rPr>
          <w:b/>
          <w:sz w:val="28"/>
          <w:szCs w:val="28"/>
        </w:rPr>
        <w:t>+</w:t>
      </w:r>
      <w:r w:rsidRPr="00A05479">
        <w:rPr>
          <w:sz w:val="28"/>
          <w:szCs w:val="28"/>
        </w:rPr>
        <w:t>) 113 023,4 тыс. рублей (подпрограмма 1. «Строительство (реконструкция), капитальный и текущий ремонт объектов образования»);</w:t>
      </w:r>
    </w:p>
    <w:p w:rsidR="00B05BA2" w:rsidRPr="00A05479" w:rsidRDefault="00B05BA2" w:rsidP="00B05BA2">
      <w:pPr>
        <w:ind w:firstLine="709"/>
        <w:jc w:val="both"/>
        <w:rPr>
          <w:sz w:val="28"/>
          <w:szCs w:val="28"/>
        </w:rPr>
      </w:pPr>
      <w:r w:rsidRPr="00A05479">
        <w:rPr>
          <w:sz w:val="28"/>
          <w:szCs w:val="28"/>
        </w:rPr>
        <w:t>(+) 229 212,5 тыс. рублей (подпрограмма 2. «Строительство (реконструкция), капитальный и текущий ремонт объектов культуры»);</w:t>
      </w:r>
    </w:p>
    <w:p w:rsidR="00B05BA2" w:rsidRDefault="00B05BA2" w:rsidP="00B05BA2">
      <w:pPr>
        <w:ind w:firstLine="709"/>
        <w:jc w:val="both"/>
        <w:rPr>
          <w:sz w:val="28"/>
          <w:szCs w:val="28"/>
        </w:rPr>
      </w:pPr>
      <w:r w:rsidRPr="00A05479">
        <w:rPr>
          <w:sz w:val="28"/>
          <w:szCs w:val="28"/>
        </w:rPr>
        <w:t xml:space="preserve">(+) </w:t>
      </w:r>
      <w:r w:rsidRPr="005B6578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Pr="005B6578">
        <w:rPr>
          <w:sz w:val="28"/>
          <w:szCs w:val="28"/>
        </w:rPr>
        <w:t>779,3</w:t>
      </w:r>
      <w:r>
        <w:rPr>
          <w:sz w:val="28"/>
          <w:szCs w:val="28"/>
        </w:rPr>
        <w:t xml:space="preserve"> </w:t>
      </w:r>
      <w:r w:rsidRPr="00A05479">
        <w:rPr>
          <w:sz w:val="28"/>
          <w:szCs w:val="28"/>
        </w:rPr>
        <w:t xml:space="preserve">тыс. рублей (подпрограмма </w:t>
      </w:r>
      <w:r>
        <w:rPr>
          <w:sz w:val="28"/>
          <w:szCs w:val="28"/>
        </w:rPr>
        <w:t>3</w:t>
      </w:r>
      <w:r w:rsidRPr="00A05479">
        <w:rPr>
          <w:sz w:val="28"/>
          <w:szCs w:val="28"/>
        </w:rPr>
        <w:t>. «</w:t>
      </w:r>
      <w:r w:rsidRPr="005B6578">
        <w:rPr>
          <w:sz w:val="28"/>
          <w:szCs w:val="28"/>
        </w:rPr>
        <w:t>Строительство (реконструкция), капитальный и текущий ремонт объектов физической культуры и спорта</w:t>
      </w:r>
      <w:r>
        <w:rPr>
          <w:sz w:val="28"/>
          <w:szCs w:val="28"/>
        </w:rPr>
        <w:t>»);</w:t>
      </w:r>
    </w:p>
    <w:p w:rsidR="00B05BA2" w:rsidRDefault="00B05BA2" w:rsidP="00B05BA2">
      <w:pPr>
        <w:ind w:firstLine="709"/>
        <w:jc w:val="both"/>
        <w:rPr>
          <w:sz w:val="28"/>
          <w:szCs w:val="28"/>
        </w:rPr>
      </w:pPr>
      <w:r w:rsidRPr="00A05479">
        <w:rPr>
          <w:sz w:val="28"/>
          <w:szCs w:val="28"/>
        </w:rPr>
        <w:t xml:space="preserve">(+) </w:t>
      </w:r>
      <w:r w:rsidRPr="00376C41">
        <w:rPr>
          <w:sz w:val="28"/>
          <w:szCs w:val="28"/>
        </w:rPr>
        <w:t>43</w:t>
      </w:r>
      <w:r>
        <w:rPr>
          <w:sz w:val="28"/>
          <w:szCs w:val="28"/>
        </w:rPr>
        <w:t xml:space="preserve"> </w:t>
      </w:r>
      <w:r w:rsidRPr="00376C41">
        <w:rPr>
          <w:sz w:val="28"/>
          <w:szCs w:val="28"/>
        </w:rPr>
        <w:t>183,2</w:t>
      </w:r>
      <w:r>
        <w:rPr>
          <w:sz w:val="28"/>
          <w:szCs w:val="28"/>
        </w:rPr>
        <w:t xml:space="preserve"> </w:t>
      </w:r>
      <w:r w:rsidRPr="00A05479">
        <w:rPr>
          <w:sz w:val="28"/>
          <w:szCs w:val="28"/>
        </w:rPr>
        <w:t xml:space="preserve">тыс. рублей (подпрограмма </w:t>
      </w:r>
      <w:r>
        <w:rPr>
          <w:sz w:val="28"/>
          <w:szCs w:val="28"/>
        </w:rPr>
        <w:t>4</w:t>
      </w:r>
      <w:r w:rsidRPr="00A05479">
        <w:rPr>
          <w:sz w:val="28"/>
          <w:szCs w:val="28"/>
        </w:rPr>
        <w:t>. «</w:t>
      </w:r>
      <w:r w:rsidRPr="0041248F">
        <w:rPr>
          <w:sz w:val="28"/>
          <w:szCs w:val="28"/>
        </w:rPr>
        <w:t>Строительство (реконструкция), капитальный и текущий ремонт объектов административного назначения</w:t>
      </w:r>
      <w:r>
        <w:rPr>
          <w:sz w:val="28"/>
          <w:szCs w:val="28"/>
        </w:rPr>
        <w:t>»);</w:t>
      </w:r>
    </w:p>
    <w:p w:rsidR="00B05BA2" w:rsidRDefault="00B05BA2" w:rsidP="00B05BA2">
      <w:pPr>
        <w:ind w:firstLine="709"/>
        <w:jc w:val="both"/>
        <w:rPr>
          <w:sz w:val="28"/>
          <w:szCs w:val="28"/>
        </w:rPr>
      </w:pPr>
      <w:r w:rsidRPr="00A05479">
        <w:rPr>
          <w:sz w:val="28"/>
          <w:szCs w:val="28"/>
        </w:rPr>
        <w:t xml:space="preserve">(+) </w:t>
      </w:r>
      <w:r w:rsidRPr="00FA47B4">
        <w:rPr>
          <w:sz w:val="28"/>
          <w:szCs w:val="28"/>
        </w:rPr>
        <w:t>37</w:t>
      </w:r>
      <w:r>
        <w:rPr>
          <w:sz w:val="28"/>
          <w:szCs w:val="28"/>
        </w:rPr>
        <w:t xml:space="preserve"> </w:t>
      </w:r>
      <w:r w:rsidRPr="00FA47B4">
        <w:rPr>
          <w:sz w:val="28"/>
          <w:szCs w:val="28"/>
        </w:rPr>
        <w:t>448,5</w:t>
      </w:r>
      <w:r>
        <w:rPr>
          <w:sz w:val="28"/>
          <w:szCs w:val="28"/>
        </w:rPr>
        <w:t xml:space="preserve"> </w:t>
      </w:r>
      <w:r w:rsidRPr="00A05479">
        <w:rPr>
          <w:sz w:val="28"/>
          <w:szCs w:val="28"/>
        </w:rPr>
        <w:t xml:space="preserve">тыс. рублей (подпрограмма </w:t>
      </w:r>
      <w:r>
        <w:rPr>
          <w:sz w:val="28"/>
          <w:szCs w:val="28"/>
        </w:rPr>
        <w:t>5</w:t>
      </w:r>
      <w:r w:rsidRPr="00A05479">
        <w:rPr>
          <w:sz w:val="28"/>
          <w:szCs w:val="28"/>
        </w:rPr>
        <w:t>. «</w:t>
      </w:r>
      <w:r w:rsidRPr="001449E8">
        <w:rPr>
          <w:sz w:val="28"/>
          <w:szCs w:val="28"/>
        </w:rPr>
        <w:t>Капитальный и текущий ремонт объектов жилищного хозяйства</w:t>
      </w:r>
      <w:r>
        <w:rPr>
          <w:sz w:val="28"/>
          <w:szCs w:val="28"/>
        </w:rPr>
        <w:t>»).</w:t>
      </w:r>
    </w:p>
    <w:p w:rsidR="00B05BA2" w:rsidRPr="00A3105F" w:rsidRDefault="00B05BA2" w:rsidP="00B05BA2">
      <w:pPr>
        <w:ind w:firstLine="540"/>
        <w:jc w:val="both"/>
        <w:rPr>
          <w:sz w:val="28"/>
          <w:szCs w:val="28"/>
        </w:rPr>
      </w:pPr>
      <w:r w:rsidRPr="004A6336">
        <w:rPr>
          <w:color w:val="000000" w:themeColor="text1"/>
          <w:sz w:val="28"/>
          <w:szCs w:val="28"/>
        </w:rPr>
        <w:t>Уточненная бюджетная роспись расходов по муниципальной программе на 01.</w:t>
      </w:r>
      <w:r>
        <w:rPr>
          <w:color w:val="000000" w:themeColor="text1"/>
          <w:sz w:val="28"/>
          <w:szCs w:val="28"/>
        </w:rPr>
        <w:t>04</w:t>
      </w:r>
      <w:r w:rsidRPr="004A6336">
        <w:rPr>
          <w:color w:val="000000" w:themeColor="text1"/>
          <w:sz w:val="28"/>
          <w:szCs w:val="28"/>
        </w:rPr>
        <w:t>.202</w:t>
      </w:r>
      <w:r>
        <w:rPr>
          <w:color w:val="000000" w:themeColor="text1"/>
          <w:sz w:val="28"/>
          <w:szCs w:val="28"/>
        </w:rPr>
        <w:t>1</w:t>
      </w:r>
      <w:r w:rsidRPr="004A6336">
        <w:rPr>
          <w:color w:val="000000" w:themeColor="text1"/>
          <w:sz w:val="28"/>
          <w:szCs w:val="28"/>
        </w:rPr>
        <w:t xml:space="preserve"> года </w:t>
      </w:r>
      <w:r w:rsidRPr="00A05479">
        <w:rPr>
          <w:sz w:val="28"/>
          <w:szCs w:val="28"/>
        </w:rPr>
        <w:t>491 453,3 тыс. рублей.</w:t>
      </w:r>
    </w:p>
    <w:p w:rsidR="00B05BA2" w:rsidRDefault="00B05BA2" w:rsidP="00B05B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Кассовое исполнение расходов за 1 квартал 2021 года составило 10 589,0 тыс. рублей или 2,15 % к уточненному плану года.</w:t>
      </w:r>
    </w:p>
    <w:p w:rsidR="00B05BA2" w:rsidRPr="00010D2F" w:rsidRDefault="00B05BA2" w:rsidP="00B05BA2">
      <w:pPr>
        <w:ind w:firstLine="709"/>
        <w:jc w:val="both"/>
        <w:rPr>
          <w:color w:val="FF0000"/>
          <w:sz w:val="28"/>
          <w:szCs w:val="28"/>
        </w:rPr>
      </w:pPr>
      <w:r w:rsidRPr="00010D2F">
        <w:rPr>
          <w:color w:val="FF0000"/>
          <w:sz w:val="28"/>
          <w:szCs w:val="28"/>
        </w:rPr>
        <w:t xml:space="preserve"> </w:t>
      </w:r>
    </w:p>
    <w:p w:rsidR="00B05BA2" w:rsidRDefault="00B05BA2" w:rsidP="00B05BA2">
      <w:pPr>
        <w:jc w:val="center"/>
        <w:rPr>
          <w:b/>
          <w:szCs w:val="28"/>
        </w:rPr>
      </w:pPr>
      <w:r w:rsidRPr="003C289B">
        <w:rPr>
          <w:b/>
          <w:sz w:val="28"/>
          <w:szCs w:val="28"/>
        </w:rPr>
        <w:t>Исполнение по подпрограммам за 1 квартал 2021 года.</w:t>
      </w:r>
    </w:p>
    <w:p w:rsidR="00B05BA2" w:rsidRDefault="00B05BA2" w:rsidP="00B05BA2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4531"/>
        <w:gridCol w:w="1450"/>
        <w:gridCol w:w="1671"/>
        <w:gridCol w:w="1982"/>
      </w:tblGrid>
      <w:tr w:rsidR="00B05BA2" w:rsidTr="00517014">
        <w:trPr>
          <w:trHeight w:val="690"/>
          <w:jc w:val="center"/>
        </w:trPr>
        <w:tc>
          <w:tcPr>
            <w:tcW w:w="4531" w:type="dxa"/>
            <w:vAlign w:val="center"/>
          </w:tcPr>
          <w:p w:rsidR="00B05BA2" w:rsidRPr="00D45467" w:rsidRDefault="00B05BA2" w:rsidP="003841EF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D45467">
              <w:rPr>
                <w:sz w:val="24"/>
                <w:szCs w:val="24"/>
                <w:lang w:val="ru-RU"/>
              </w:rPr>
              <w:t>Подпрограмма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D45467">
              <w:rPr>
                <w:sz w:val="24"/>
                <w:szCs w:val="24"/>
                <w:lang w:val="ru-RU"/>
              </w:rPr>
              <w:t>План</w:t>
            </w:r>
          </w:p>
          <w:p w:rsidR="00B05BA2" w:rsidRPr="00D45467" w:rsidRDefault="00B05BA2" w:rsidP="003841EF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D45467">
              <w:rPr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D45467">
              <w:rPr>
                <w:sz w:val="24"/>
                <w:szCs w:val="24"/>
                <w:lang w:val="ru-RU"/>
              </w:rPr>
              <w:t>Исполнение</w:t>
            </w:r>
          </w:p>
          <w:p w:rsidR="00B05BA2" w:rsidRPr="00D45467" w:rsidRDefault="00B05BA2" w:rsidP="003841EF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D45467">
              <w:rPr>
                <w:sz w:val="24"/>
                <w:szCs w:val="24"/>
                <w:lang w:val="ru-RU"/>
              </w:rPr>
              <w:t>1 квартал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D45467">
              <w:rPr>
                <w:sz w:val="24"/>
                <w:szCs w:val="24"/>
                <w:lang w:val="ru-RU"/>
              </w:rPr>
              <w:t>%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A046F5" w:rsidRDefault="00B05BA2" w:rsidP="003841EF">
            <w:pPr>
              <w:spacing w:line="276" w:lineRule="auto"/>
              <w:rPr>
                <w:b/>
              </w:rPr>
            </w:pPr>
            <w:r w:rsidRPr="00A046F5">
              <w:rPr>
                <w:b/>
              </w:rPr>
              <w:t>Всего, из них: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D45467">
              <w:t>491 453,3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D45467">
              <w:t>10 589,0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D45467">
              <w:t>2,15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</w:pPr>
            <w:r w:rsidRPr="00D45467">
              <w:t>местный бюджет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D45467">
              <w:t>491 453,3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D45467">
              <w:t>10 589,0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D45467">
              <w:t>2,15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  <w:jc w:val="both"/>
            </w:pPr>
            <w:r>
              <w:t>- с</w:t>
            </w:r>
            <w:r w:rsidRPr="00D45467">
              <w:t>троительство</w:t>
            </w:r>
            <w:r>
              <w:t xml:space="preserve"> объектов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D45467">
              <w:t>272 804,6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D45467">
              <w:t>2 209,7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D45467">
              <w:t>0,81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  <w:jc w:val="both"/>
            </w:pPr>
            <w:r>
              <w:t>- к</w:t>
            </w:r>
            <w:r w:rsidRPr="00D45467">
              <w:t>апитальный и текущий ремонт</w:t>
            </w:r>
            <w:r>
              <w:t xml:space="preserve"> 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D45467">
              <w:t>169 842,3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D45467">
              <w:t>344,8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D45467">
              <w:t>0,20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  <w:jc w:val="both"/>
            </w:pPr>
            <w:r>
              <w:t>- с</w:t>
            </w:r>
            <w:r w:rsidRPr="00D45467">
              <w:t>оде</w:t>
            </w:r>
            <w:r>
              <w:t>ржание учреждения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D45467">
              <w:t>48 806,4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D45467">
              <w:t>8 034,5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D45467">
              <w:t>16,46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</w:pPr>
            <w:r w:rsidRPr="00A046F5">
              <w:rPr>
                <w:b/>
              </w:rPr>
              <w:t>Подпрограмма 1 "Строительство (реконструкция), капитальный и текущий ремонт объектов образования»</w:t>
            </w:r>
            <w:r w:rsidRPr="00726534">
              <w:t>,</w:t>
            </w:r>
            <w:r>
              <w:t xml:space="preserve"> из них: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4479C6">
              <w:t>113</w:t>
            </w:r>
            <w:r>
              <w:t xml:space="preserve"> </w:t>
            </w:r>
            <w:r w:rsidRPr="004479C6">
              <w:t>023,4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</w:pPr>
            <w:r w:rsidRPr="00D45467">
              <w:t>местный бюджет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4479C6">
              <w:t>113</w:t>
            </w:r>
            <w:r>
              <w:t xml:space="preserve"> </w:t>
            </w:r>
            <w:r w:rsidRPr="004479C6">
              <w:t>023,4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  <w:jc w:val="both"/>
            </w:pPr>
            <w:r>
              <w:t>- с</w:t>
            </w:r>
            <w:r w:rsidRPr="00D45467">
              <w:t>троительство</w:t>
            </w:r>
            <w:r>
              <w:t xml:space="preserve"> объектов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3156A1">
              <w:t>2</w:t>
            </w:r>
            <w:r>
              <w:t xml:space="preserve"> </w:t>
            </w:r>
            <w:r w:rsidRPr="003156A1">
              <w:t>606,6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  <w:jc w:val="both"/>
            </w:pPr>
            <w:r>
              <w:t>- к</w:t>
            </w:r>
            <w:r w:rsidRPr="00D45467">
              <w:t>апитальный и текущий ремонт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4228B2">
              <w:t>110</w:t>
            </w:r>
            <w:r>
              <w:t xml:space="preserve"> </w:t>
            </w:r>
            <w:r w:rsidRPr="004228B2">
              <w:t>416,8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</w:pPr>
            <w:r w:rsidRPr="00726534">
              <w:rPr>
                <w:b/>
              </w:rPr>
              <w:t>Подпрограмма 2 "Строительство (реконструкция), капитальный и текущий ремонт объектов культуры"</w:t>
            </w:r>
            <w:r>
              <w:t>, из них: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E23731">
              <w:t>229</w:t>
            </w:r>
            <w:r>
              <w:t xml:space="preserve"> </w:t>
            </w:r>
            <w:r w:rsidRPr="00E23731">
              <w:t>212,5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120,0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0,05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</w:pPr>
            <w:r w:rsidRPr="00D45467">
              <w:t>местный бюджет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E23731">
              <w:t>229</w:t>
            </w:r>
            <w:r>
              <w:t xml:space="preserve"> </w:t>
            </w:r>
            <w:r w:rsidRPr="00E23731">
              <w:t>212,5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120,0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0,05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  <w:jc w:val="both"/>
            </w:pPr>
            <w:r>
              <w:t>- с</w:t>
            </w:r>
            <w:r w:rsidRPr="00D45467">
              <w:t>троительство</w:t>
            </w:r>
            <w:r>
              <w:t xml:space="preserve"> объектов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ED3B96">
              <w:t>215</w:t>
            </w:r>
            <w:r>
              <w:t xml:space="preserve"> </w:t>
            </w:r>
            <w:r w:rsidRPr="00ED3B96">
              <w:t>798,6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  <w:jc w:val="both"/>
            </w:pPr>
            <w:r>
              <w:t>- к</w:t>
            </w:r>
            <w:r w:rsidRPr="00D45467">
              <w:t>апитальный и текущий ремонт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ED3B96">
              <w:t>13</w:t>
            </w:r>
            <w:r>
              <w:t xml:space="preserve"> </w:t>
            </w:r>
            <w:r w:rsidRPr="00ED3B96">
              <w:t>413,9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120,0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0,89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</w:pPr>
            <w:r w:rsidRPr="00726534">
              <w:rPr>
                <w:b/>
              </w:rPr>
              <w:lastRenderedPageBreak/>
              <w:t>Подпрограмма 3 "Строительство (реконструкция), капитальный и текущий ремонт объектов физической культуры и спорта"</w:t>
            </w:r>
            <w:r>
              <w:t>, из них: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800550">
              <w:t>19</w:t>
            </w:r>
            <w:r>
              <w:t xml:space="preserve"> </w:t>
            </w:r>
            <w:r w:rsidRPr="00800550">
              <w:t>779,3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2 209,7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11,17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</w:pPr>
            <w:r w:rsidRPr="00D45467">
              <w:t>местный бюджет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800550">
              <w:t>19</w:t>
            </w:r>
            <w:r>
              <w:t xml:space="preserve"> </w:t>
            </w:r>
            <w:r w:rsidRPr="00800550">
              <w:t>779,3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2 209,7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11,17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  <w:jc w:val="both"/>
            </w:pPr>
            <w:r>
              <w:t>- с</w:t>
            </w:r>
            <w:r w:rsidRPr="00D45467">
              <w:t>троительство</w:t>
            </w:r>
            <w:r>
              <w:t xml:space="preserve"> объектов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AF4E1D">
              <w:t>18</w:t>
            </w:r>
            <w:r>
              <w:t xml:space="preserve"> </w:t>
            </w:r>
            <w:r w:rsidRPr="00AF4E1D">
              <w:t>723,1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2 209,7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11,8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  <w:jc w:val="both"/>
            </w:pPr>
            <w:r>
              <w:t>- к</w:t>
            </w:r>
            <w:r w:rsidRPr="00D45467">
              <w:t>апитальный и текущий ремонт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AF4E1D">
              <w:t>1</w:t>
            </w:r>
            <w:r>
              <w:t xml:space="preserve"> </w:t>
            </w:r>
            <w:r w:rsidRPr="00AF4E1D">
              <w:t>056,2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</w:pPr>
            <w:r w:rsidRPr="00726534">
              <w:rPr>
                <w:b/>
              </w:rPr>
              <w:t>Подпрограмма 4 "Строительство (реконструкция), капитальный и текущий ремонт объектов административного назначения"</w:t>
            </w:r>
            <w:r>
              <w:t>, из них: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CD6E2E">
              <w:t>43</w:t>
            </w:r>
            <w:r>
              <w:t xml:space="preserve"> </w:t>
            </w:r>
            <w:r w:rsidRPr="00CD6E2E">
              <w:t>183,2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224,8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0,52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</w:pPr>
            <w:r w:rsidRPr="00D45467">
              <w:t>местный бюджет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CD6E2E">
              <w:t>43</w:t>
            </w:r>
            <w:r>
              <w:t xml:space="preserve"> </w:t>
            </w:r>
            <w:r w:rsidRPr="00CD6E2E">
              <w:t>183,2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224,8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0,52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  <w:jc w:val="both"/>
            </w:pPr>
            <w:r>
              <w:t>- с</w:t>
            </w:r>
            <w:r w:rsidRPr="00D45467">
              <w:t>троительство</w:t>
            </w:r>
            <w:r>
              <w:t xml:space="preserve"> объектов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CD6E2E">
              <w:t>35</w:t>
            </w:r>
            <w:r>
              <w:t xml:space="preserve"> </w:t>
            </w:r>
            <w:r w:rsidRPr="00CD6E2E">
              <w:t>676,2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  <w:jc w:val="both"/>
            </w:pPr>
            <w:r>
              <w:t>- к</w:t>
            </w:r>
            <w:r w:rsidRPr="00D45467">
              <w:t>апитальный и текущий ремонт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CD6E2E">
              <w:t>7</w:t>
            </w:r>
            <w:r>
              <w:t> </w:t>
            </w:r>
            <w:r w:rsidRPr="00CD6E2E">
              <w:t>507</w:t>
            </w:r>
            <w:r>
              <w:t>,0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224,8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2,99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</w:pPr>
            <w:r w:rsidRPr="00726534">
              <w:rPr>
                <w:b/>
              </w:rPr>
              <w:t>Подпрограмма 5 "Капитальный и текущий ремонт объектов жилищного хозяйства»</w:t>
            </w:r>
            <w:r>
              <w:t>, из них: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91629C">
              <w:t>37</w:t>
            </w:r>
            <w:r>
              <w:t xml:space="preserve"> </w:t>
            </w:r>
            <w:r w:rsidRPr="0091629C">
              <w:t>448,5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</w:pPr>
            <w:r w:rsidRPr="00D45467">
              <w:t>местный бюджет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91629C">
              <w:t>37</w:t>
            </w:r>
            <w:r>
              <w:t xml:space="preserve"> </w:t>
            </w:r>
            <w:r w:rsidRPr="0091629C">
              <w:t>448,5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  <w:jc w:val="both"/>
            </w:pPr>
            <w:r>
              <w:t>- к</w:t>
            </w:r>
            <w:r w:rsidRPr="00D45467">
              <w:t>апитальный и текущий ремонт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 w:rsidRPr="0091629C">
              <w:t>37</w:t>
            </w:r>
            <w:r>
              <w:t xml:space="preserve"> </w:t>
            </w:r>
            <w:r w:rsidRPr="0091629C">
              <w:t>448,5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0,0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</w:pPr>
            <w:r w:rsidRPr="00726534">
              <w:rPr>
                <w:b/>
              </w:rPr>
              <w:t>Подпрограмма 6 "Создание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района"</w:t>
            </w:r>
            <w:r>
              <w:t>, из них: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48 806,4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8 034,5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16,46</w:t>
            </w:r>
          </w:p>
        </w:tc>
      </w:tr>
      <w:tr w:rsidR="00B05BA2" w:rsidTr="00517014">
        <w:trPr>
          <w:jc w:val="center"/>
        </w:trPr>
        <w:tc>
          <w:tcPr>
            <w:tcW w:w="4531" w:type="dxa"/>
          </w:tcPr>
          <w:p w:rsidR="00B05BA2" w:rsidRPr="00D45467" w:rsidRDefault="00B05BA2" w:rsidP="003841EF">
            <w:pPr>
              <w:spacing w:line="276" w:lineRule="auto"/>
            </w:pPr>
            <w:r w:rsidRPr="00D45467">
              <w:t>местный бюджет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48 806,4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8 034,5</w:t>
            </w:r>
          </w:p>
        </w:tc>
        <w:tc>
          <w:tcPr>
            <w:tcW w:w="1982" w:type="dxa"/>
            <w:vAlign w:val="center"/>
          </w:tcPr>
          <w:p w:rsidR="00B05BA2" w:rsidRPr="00D45467" w:rsidRDefault="00B05BA2" w:rsidP="003841EF">
            <w:pPr>
              <w:jc w:val="center"/>
            </w:pPr>
            <w:r>
              <w:t>16,46</w:t>
            </w:r>
          </w:p>
        </w:tc>
      </w:tr>
    </w:tbl>
    <w:p w:rsidR="00B05BA2" w:rsidRDefault="00B05BA2" w:rsidP="00B05BA2"/>
    <w:p w:rsidR="00B05BA2" w:rsidRPr="0021139D" w:rsidRDefault="00B05BA2" w:rsidP="00B05BA2">
      <w:pPr>
        <w:jc w:val="center"/>
        <w:rPr>
          <w:b/>
          <w:sz w:val="28"/>
          <w:szCs w:val="28"/>
        </w:rPr>
      </w:pPr>
      <w:r w:rsidRPr="0021139D">
        <w:rPr>
          <w:b/>
          <w:sz w:val="28"/>
          <w:szCs w:val="28"/>
        </w:rPr>
        <w:t>Исполнение плана за 1 квартал 2021 года</w:t>
      </w:r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тыс.руб</w:t>
      </w:r>
      <w:proofErr w:type="spellEnd"/>
      <w:r>
        <w:rPr>
          <w:b/>
          <w:sz w:val="28"/>
          <w:szCs w:val="28"/>
        </w:rPr>
        <w:t>.</w:t>
      </w:r>
    </w:p>
    <w:p w:rsidR="00B05BA2" w:rsidRDefault="00B05BA2" w:rsidP="00B05BA2"/>
    <w:p w:rsidR="00B05BA2" w:rsidRDefault="00B05BA2" w:rsidP="00517014">
      <w:pPr>
        <w:ind w:left="-1418" w:right="-284"/>
        <w:jc w:val="center"/>
      </w:pPr>
      <w:bookmarkStart w:id="0" w:name="_MON_1469477165"/>
      <w:bookmarkStart w:id="1" w:name="_MON_1469480732"/>
      <w:bookmarkStart w:id="2" w:name="_MON_1476801734"/>
      <w:bookmarkStart w:id="3" w:name="_MON_1477482477"/>
      <w:bookmarkStart w:id="4" w:name="_MON_1486987363"/>
      <w:bookmarkStart w:id="5" w:name="_MON_1585991064"/>
      <w:bookmarkStart w:id="6" w:name="_MON_1585991087"/>
      <w:bookmarkStart w:id="7" w:name="_MON_1585993977"/>
      <w:bookmarkStart w:id="8" w:name="_MON_1617091584"/>
      <w:bookmarkStart w:id="9" w:name="_MON_1617092005"/>
      <w:bookmarkStart w:id="10" w:name="_MON_1617092021"/>
      <w:bookmarkStart w:id="11" w:name="_MON_1617092059"/>
      <w:bookmarkStart w:id="12" w:name="_MON_1648905640"/>
      <w:bookmarkStart w:id="13" w:name="_MON_1469474897"/>
      <w:bookmarkStart w:id="14" w:name="_MON_1469475611"/>
      <w:bookmarkStart w:id="15" w:name="_MON_1469475702"/>
      <w:bookmarkStart w:id="16" w:name="_MON_1469475806"/>
      <w:bookmarkStart w:id="17" w:name="_MON_1469476181"/>
      <w:bookmarkStart w:id="18" w:name="_MON_1469476831"/>
      <w:bookmarkStart w:id="19" w:name="_MON_1469476856"/>
      <w:bookmarkStart w:id="20" w:name="_MON_1469476904"/>
      <w:bookmarkStart w:id="21" w:name="_MON_146947694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095259">
        <w:rPr>
          <w:noProof/>
          <w:szCs w:val="28"/>
        </w:rPr>
        <w:drawing>
          <wp:inline distT="0" distB="0" distL="0" distR="0" wp14:anchorId="789AA4E4" wp14:editId="5FB4AAA6">
            <wp:extent cx="5762625" cy="3352800"/>
            <wp:effectExtent l="0" t="0" r="0" b="0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05BA2" w:rsidRDefault="00B05BA2" w:rsidP="00B05BA2"/>
    <w:p w:rsidR="00B05BA2" w:rsidRDefault="00B05BA2" w:rsidP="00B05BA2">
      <w:pPr>
        <w:jc w:val="center"/>
        <w:rPr>
          <w:b/>
          <w:sz w:val="28"/>
          <w:szCs w:val="28"/>
        </w:rPr>
      </w:pPr>
      <w:r w:rsidRPr="000A7250">
        <w:rPr>
          <w:b/>
          <w:sz w:val="28"/>
          <w:szCs w:val="28"/>
        </w:rPr>
        <w:lastRenderedPageBreak/>
        <w:t>Исполнение по видам расходов за 1 квартал 2021 года</w:t>
      </w:r>
      <w:r>
        <w:rPr>
          <w:b/>
          <w:sz w:val="28"/>
          <w:szCs w:val="28"/>
        </w:rPr>
        <w:t xml:space="preserve"> (за исключение расходов на содержание учреждения)</w:t>
      </w:r>
    </w:p>
    <w:p w:rsidR="00B05BA2" w:rsidRDefault="00B05BA2" w:rsidP="00B05BA2">
      <w:pPr>
        <w:ind w:left="-851"/>
        <w:jc w:val="center"/>
      </w:pPr>
      <w:r>
        <w:rPr>
          <w:noProof/>
        </w:rPr>
        <w:drawing>
          <wp:inline distT="0" distB="0" distL="0" distR="0" wp14:anchorId="05839331" wp14:editId="23B28370">
            <wp:extent cx="5553075" cy="3505200"/>
            <wp:effectExtent l="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05BA2" w:rsidRDefault="00B05BA2" w:rsidP="00B05BA2">
      <w:pPr>
        <w:jc w:val="center"/>
      </w:pPr>
    </w:p>
    <w:p w:rsidR="00B05BA2" w:rsidRDefault="00B05BA2" w:rsidP="00B05BA2">
      <w:pPr>
        <w:jc w:val="center"/>
        <w:rPr>
          <w:b/>
          <w:sz w:val="28"/>
          <w:szCs w:val="28"/>
        </w:rPr>
      </w:pPr>
      <w:r w:rsidRPr="000A7250">
        <w:rPr>
          <w:b/>
          <w:sz w:val="28"/>
          <w:szCs w:val="28"/>
        </w:rPr>
        <w:t>Исполнение по видам расходов за 1 квартал 2021 года</w:t>
      </w:r>
      <w:r w:rsidRPr="00A840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разрезе расходов на содержание учреждения</w:t>
      </w:r>
    </w:p>
    <w:p w:rsidR="00B05BA2" w:rsidRDefault="00B05BA2" w:rsidP="00B05BA2">
      <w:pPr>
        <w:jc w:val="center"/>
        <w:rPr>
          <w:b/>
          <w:sz w:val="28"/>
          <w:szCs w:val="28"/>
        </w:rPr>
      </w:pPr>
    </w:p>
    <w:p w:rsidR="00B05BA2" w:rsidRDefault="00B05BA2" w:rsidP="00B05BA2">
      <w:pPr>
        <w:jc w:val="center"/>
      </w:pPr>
      <w:r>
        <w:rPr>
          <w:noProof/>
        </w:rPr>
        <w:drawing>
          <wp:inline distT="0" distB="0" distL="0" distR="0" wp14:anchorId="126921DA" wp14:editId="66446A94">
            <wp:extent cx="5486400" cy="32004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05BA2" w:rsidRDefault="00B05BA2" w:rsidP="00B05BA2"/>
    <w:p w:rsidR="00B05BA2" w:rsidRPr="00B12781" w:rsidRDefault="00B05BA2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B12781">
        <w:rPr>
          <w:b/>
          <w:sz w:val="28"/>
          <w:szCs w:val="28"/>
          <w:lang w:eastAsia="x-none"/>
        </w:rPr>
        <w:t xml:space="preserve">По подпрограмме </w:t>
      </w:r>
      <w:r w:rsidRPr="0063368C">
        <w:rPr>
          <w:b/>
          <w:sz w:val="28"/>
          <w:szCs w:val="28"/>
          <w:lang w:eastAsia="x-none"/>
        </w:rPr>
        <w:t>1</w:t>
      </w:r>
      <w:r w:rsidRPr="00B12781">
        <w:rPr>
          <w:b/>
          <w:sz w:val="28"/>
          <w:szCs w:val="28"/>
          <w:lang w:eastAsia="x-none"/>
        </w:rPr>
        <w:t xml:space="preserve"> «</w:t>
      </w:r>
      <w:r w:rsidRPr="0063368C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образования</w:t>
      </w:r>
      <w:r w:rsidRPr="00B12781">
        <w:rPr>
          <w:b/>
          <w:sz w:val="28"/>
          <w:szCs w:val="28"/>
          <w:lang w:eastAsia="x-none"/>
        </w:rPr>
        <w:t>»</w:t>
      </w:r>
    </w:p>
    <w:p w:rsidR="00B05BA2" w:rsidRPr="0063368C" w:rsidRDefault="00B05BA2" w:rsidP="00B05BA2">
      <w:pPr>
        <w:pStyle w:val="a4"/>
        <w:tabs>
          <w:tab w:val="left" w:pos="708"/>
        </w:tabs>
        <w:suppressAutoHyphens/>
        <w:spacing w:line="240" w:lineRule="auto"/>
        <w:ind w:firstLine="567"/>
        <w:jc w:val="both"/>
        <w:rPr>
          <w:b/>
          <w:lang w:val="ru-RU"/>
        </w:rPr>
      </w:pPr>
    </w:p>
    <w:p w:rsidR="00B05BA2" w:rsidRPr="00011EC5" w:rsidRDefault="00B05BA2" w:rsidP="00B05BA2">
      <w:pPr>
        <w:ind w:firstLine="529"/>
        <w:jc w:val="both"/>
        <w:rPr>
          <w:sz w:val="28"/>
          <w:szCs w:val="28"/>
        </w:rPr>
      </w:pPr>
      <w:r w:rsidRPr="00011EC5">
        <w:rPr>
          <w:sz w:val="28"/>
          <w:szCs w:val="28"/>
        </w:rPr>
        <w:t>Утвержденная бюджетная роспись расходов по подпрограмме 1 на 01.</w:t>
      </w:r>
      <w:r>
        <w:rPr>
          <w:sz w:val="28"/>
          <w:szCs w:val="28"/>
        </w:rPr>
        <w:t>01.2021</w:t>
      </w:r>
      <w:r w:rsidRPr="00011EC5">
        <w:rPr>
          <w:sz w:val="28"/>
          <w:szCs w:val="28"/>
        </w:rPr>
        <w:t xml:space="preserve"> года составила </w:t>
      </w:r>
      <w:r>
        <w:rPr>
          <w:bCs/>
          <w:sz w:val="28"/>
          <w:szCs w:val="28"/>
        </w:rPr>
        <w:t>0,0</w:t>
      </w:r>
      <w:r w:rsidRPr="00011EC5">
        <w:rPr>
          <w:bCs/>
          <w:sz w:val="28"/>
          <w:szCs w:val="28"/>
        </w:rPr>
        <w:t xml:space="preserve"> </w:t>
      </w:r>
      <w:r w:rsidRPr="00011EC5">
        <w:rPr>
          <w:sz w:val="28"/>
          <w:szCs w:val="28"/>
        </w:rPr>
        <w:t xml:space="preserve">тыс. рублей. </w:t>
      </w:r>
    </w:p>
    <w:p w:rsidR="00B05BA2" w:rsidRPr="00011EC5" w:rsidRDefault="00B05BA2" w:rsidP="00B05BA2">
      <w:pPr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B05BA2" w:rsidRPr="00011EC5" w:rsidRDefault="00B05BA2" w:rsidP="00B05BA2">
      <w:pPr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(+) </w:t>
      </w:r>
      <w:r>
        <w:rPr>
          <w:sz w:val="28"/>
          <w:szCs w:val="28"/>
        </w:rPr>
        <w:t>110 416,8</w:t>
      </w:r>
      <w:r w:rsidRPr="00011EC5">
        <w:rPr>
          <w:sz w:val="28"/>
          <w:szCs w:val="28"/>
        </w:rPr>
        <w:t xml:space="preserve"> тыс. рублей на реализацию основного мероприятия «</w:t>
      </w:r>
      <w:r w:rsidRPr="000F4188">
        <w:rPr>
          <w:sz w:val="28"/>
          <w:szCs w:val="28"/>
        </w:rPr>
        <w:t>Капитальный и текущий ремонт учреждений образования</w:t>
      </w:r>
      <w:r w:rsidRPr="00011EC5">
        <w:rPr>
          <w:sz w:val="28"/>
          <w:szCs w:val="28"/>
        </w:rPr>
        <w:t>»;</w:t>
      </w:r>
    </w:p>
    <w:p w:rsidR="00B05BA2" w:rsidRDefault="00B05BA2" w:rsidP="00B05BA2">
      <w:pPr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(+) </w:t>
      </w:r>
      <w:r>
        <w:rPr>
          <w:sz w:val="28"/>
          <w:szCs w:val="28"/>
        </w:rPr>
        <w:t>2 606,6</w:t>
      </w:r>
      <w:r w:rsidRPr="00011EC5">
        <w:rPr>
          <w:sz w:val="28"/>
          <w:szCs w:val="28"/>
        </w:rPr>
        <w:t xml:space="preserve"> тыс. рублей на реализацию основного мероприятия «</w:t>
      </w:r>
      <w:r w:rsidRPr="00607403">
        <w:rPr>
          <w:sz w:val="28"/>
          <w:szCs w:val="28"/>
        </w:rPr>
        <w:t>Строительство (реконструкция), объектов образования</w:t>
      </w:r>
      <w:r>
        <w:rPr>
          <w:sz w:val="28"/>
          <w:szCs w:val="28"/>
        </w:rPr>
        <w:t>».</w:t>
      </w:r>
    </w:p>
    <w:p w:rsidR="00B05BA2" w:rsidRDefault="00B05BA2" w:rsidP="00B05BA2">
      <w:pPr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lastRenderedPageBreak/>
        <w:t>Уточненная бюджетная роспись расходов по подпрограмме на 01.0</w:t>
      </w:r>
      <w:r>
        <w:rPr>
          <w:sz w:val="28"/>
          <w:szCs w:val="28"/>
        </w:rPr>
        <w:t>4</w:t>
      </w:r>
      <w:r w:rsidRPr="00011EC5">
        <w:rPr>
          <w:sz w:val="28"/>
          <w:szCs w:val="28"/>
        </w:rPr>
        <w:t xml:space="preserve">.2021 года составила </w:t>
      </w:r>
      <w:r>
        <w:rPr>
          <w:bCs/>
          <w:sz w:val="28"/>
          <w:szCs w:val="28"/>
        </w:rPr>
        <w:t>113 023,4</w:t>
      </w:r>
      <w:r w:rsidRPr="00011EC5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</w:rPr>
      </w:pPr>
      <w:r w:rsidRPr="00011EC5">
        <w:rPr>
          <w:szCs w:val="28"/>
        </w:rPr>
        <w:t xml:space="preserve">Кассовое исполнение расходов </w:t>
      </w:r>
      <w:r>
        <w:rPr>
          <w:szCs w:val="28"/>
          <w:lang w:val="ru-RU"/>
        </w:rPr>
        <w:t xml:space="preserve">данной </w:t>
      </w:r>
      <w:r>
        <w:rPr>
          <w:szCs w:val="28"/>
        </w:rPr>
        <w:t>подпрограммы</w:t>
      </w:r>
      <w:r>
        <w:rPr>
          <w:szCs w:val="28"/>
          <w:lang w:val="ru-RU"/>
        </w:rPr>
        <w:t xml:space="preserve"> </w:t>
      </w:r>
      <w:r w:rsidRPr="00011EC5">
        <w:rPr>
          <w:szCs w:val="28"/>
        </w:rPr>
        <w:t xml:space="preserve">за </w:t>
      </w:r>
      <w:r>
        <w:rPr>
          <w:szCs w:val="28"/>
        </w:rPr>
        <w:t xml:space="preserve">1 квартал </w:t>
      </w:r>
      <w:r w:rsidRPr="00011EC5">
        <w:rPr>
          <w:szCs w:val="28"/>
        </w:rPr>
        <w:t>202</w:t>
      </w:r>
      <w:r>
        <w:rPr>
          <w:szCs w:val="28"/>
        </w:rPr>
        <w:t>1</w:t>
      </w:r>
      <w:r w:rsidRPr="00011EC5">
        <w:rPr>
          <w:szCs w:val="28"/>
        </w:rPr>
        <w:t xml:space="preserve"> год составило </w:t>
      </w:r>
      <w:r>
        <w:rPr>
          <w:bCs/>
          <w:szCs w:val="28"/>
        </w:rPr>
        <w:t>0,0</w:t>
      </w:r>
      <w:r w:rsidRPr="00011EC5">
        <w:rPr>
          <w:szCs w:val="28"/>
        </w:rPr>
        <w:t xml:space="preserve"> тыс. рублей или </w:t>
      </w:r>
      <w:r>
        <w:rPr>
          <w:szCs w:val="28"/>
        </w:rPr>
        <w:t xml:space="preserve">0,0 </w:t>
      </w:r>
      <w:r w:rsidRPr="00011EC5">
        <w:rPr>
          <w:szCs w:val="28"/>
        </w:rPr>
        <w:t xml:space="preserve">% </w:t>
      </w:r>
      <w:r>
        <w:rPr>
          <w:szCs w:val="28"/>
        </w:rPr>
        <w:t xml:space="preserve">к уточненному плану года, что обусловлено </w:t>
      </w:r>
      <w:r>
        <w:rPr>
          <w:szCs w:val="28"/>
          <w:lang w:val="ru-RU"/>
        </w:rPr>
        <w:t xml:space="preserve">сезонностью </w:t>
      </w:r>
      <w:r w:rsidRPr="005D1AE6">
        <w:rPr>
          <w:szCs w:val="28"/>
        </w:rPr>
        <w:t>ремонтны</w:t>
      </w:r>
      <w:r>
        <w:rPr>
          <w:szCs w:val="28"/>
          <w:lang w:val="ru-RU"/>
        </w:rPr>
        <w:t>х</w:t>
      </w:r>
      <w:r w:rsidRPr="005D1AE6">
        <w:rPr>
          <w:szCs w:val="28"/>
        </w:rPr>
        <w:t xml:space="preserve"> </w:t>
      </w:r>
      <w:r>
        <w:rPr>
          <w:szCs w:val="28"/>
          <w:lang w:val="ru-RU"/>
        </w:rPr>
        <w:t xml:space="preserve">и строительных </w:t>
      </w:r>
      <w:r w:rsidRPr="005D1AE6">
        <w:rPr>
          <w:szCs w:val="28"/>
        </w:rPr>
        <w:t>работ</w:t>
      </w:r>
      <w:r>
        <w:rPr>
          <w:szCs w:val="28"/>
          <w:lang w:val="ru-RU"/>
        </w:rPr>
        <w:t xml:space="preserve"> в учреждениях района в сфере образования, которые </w:t>
      </w:r>
      <w:r w:rsidRPr="005D1AE6">
        <w:rPr>
          <w:szCs w:val="28"/>
        </w:rPr>
        <w:t xml:space="preserve">будут начаты </w:t>
      </w:r>
      <w:r>
        <w:rPr>
          <w:szCs w:val="28"/>
          <w:lang w:val="ru-RU"/>
        </w:rPr>
        <w:t xml:space="preserve">и проведены </w:t>
      </w:r>
      <w:r w:rsidRPr="005D1AE6">
        <w:rPr>
          <w:szCs w:val="28"/>
        </w:rPr>
        <w:t>в летний период 2021 года.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05BA2" w:rsidRPr="002D6226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D6226">
        <w:rPr>
          <w:b/>
          <w:color w:val="000000" w:themeColor="text1"/>
          <w:szCs w:val="28"/>
        </w:rPr>
        <w:t xml:space="preserve">Исполнение по видам расходов за </w:t>
      </w:r>
      <w:r>
        <w:rPr>
          <w:b/>
          <w:color w:val="000000" w:themeColor="text1"/>
          <w:szCs w:val="28"/>
          <w:lang w:val="ru-RU"/>
        </w:rPr>
        <w:t>1 квартал</w:t>
      </w:r>
      <w:r w:rsidRPr="002D6226">
        <w:rPr>
          <w:b/>
          <w:color w:val="000000" w:themeColor="text1"/>
          <w:szCs w:val="28"/>
        </w:rPr>
        <w:t xml:space="preserve"> 202</w:t>
      </w:r>
      <w:r>
        <w:rPr>
          <w:b/>
          <w:color w:val="000000" w:themeColor="text1"/>
          <w:szCs w:val="28"/>
          <w:lang w:val="ru-RU"/>
        </w:rPr>
        <w:t>1</w:t>
      </w:r>
      <w:r w:rsidRPr="002D6226">
        <w:rPr>
          <w:b/>
          <w:color w:val="000000" w:themeColor="text1"/>
          <w:szCs w:val="28"/>
        </w:rPr>
        <w:t xml:space="preserve"> года</w:t>
      </w:r>
      <w:r>
        <w:rPr>
          <w:b/>
          <w:color w:val="000000" w:themeColor="text1"/>
          <w:szCs w:val="28"/>
        </w:rPr>
        <w:t>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b/>
          <w:color w:val="000000" w:themeColor="text1"/>
          <w:szCs w:val="28"/>
        </w:rPr>
      </w:pPr>
      <w:proofErr w:type="spellStart"/>
      <w:r w:rsidRPr="002D6226">
        <w:rPr>
          <w:color w:val="000000" w:themeColor="text1"/>
          <w:szCs w:val="28"/>
        </w:rPr>
        <w:t>тыс.руб</w:t>
      </w:r>
      <w:proofErr w:type="spellEnd"/>
      <w:r w:rsidRPr="002D6226">
        <w:rPr>
          <w:color w:val="000000" w:themeColor="text1"/>
          <w:szCs w:val="28"/>
        </w:rPr>
        <w:t>.</w:t>
      </w:r>
    </w:p>
    <w:tbl>
      <w:tblPr>
        <w:tblStyle w:val="a3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737"/>
      </w:tblGrid>
      <w:tr w:rsidR="00B05BA2" w:rsidRPr="002D6226" w:rsidTr="00517014">
        <w:trPr>
          <w:trHeight w:val="390"/>
          <w:jc w:val="center"/>
        </w:trPr>
        <w:tc>
          <w:tcPr>
            <w:tcW w:w="2709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737" w:type="dxa"/>
            <w:hideMark/>
          </w:tcPr>
          <w:p w:rsidR="00B05BA2" w:rsidRPr="002D6226" w:rsidRDefault="00B05BA2" w:rsidP="00517014">
            <w:pPr>
              <w:ind w:right="98"/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%</w:t>
            </w:r>
          </w:p>
        </w:tc>
      </w:tr>
      <w:tr w:rsidR="00B05BA2" w:rsidRPr="002D6226" w:rsidTr="00517014">
        <w:trPr>
          <w:trHeight w:val="855"/>
          <w:jc w:val="center"/>
        </w:trPr>
        <w:tc>
          <w:tcPr>
            <w:tcW w:w="2709" w:type="dxa"/>
            <w:hideMark/>
          </w:tcPr>
          <w:p w:rsidR="00B05BA2" w:rsidRPr="002D6226" w:rsidRDefault="00B05BA2" w:rsidP="00517014">
            <w:pPr>
              <w:rPr>
                <w:b/>
                <w:color w:val="000000" w:themeColor="text1"/>
              </w:rPr>
            </w:pPr>
            <w:r w:rsidRPr="00A046F5">
              <w:rPr>
                <w:b/>
                <w:color w:val="000000" w:themeColor="text1"/>
              </w:rPr>
              <w:t xml:space="preserve">Подпрограмма </w:t>
            </w:r>
            <w:r>
              <w:rPr>
                <w:b/>
                <w:color w:val="000000" w:themeColor="text1"/>
              </w:rPr>
              <w:t xml:space="preserve">1 </w:t>
            </w:r>
            <w:r w:rsidRPr="00A046F5">
              <w:rPr>
                <w:b/>
                <w:color w:val="000000" w:themeColor="text1"/>
              </w:rPr>
              <w:t>"Строительство (реконструкция), капитальный и текущий ремонт объектов образования"</w:t>
            </w:r>
          </w:p>
        </w:tc>
        <w:tc>
          <w:tcPr>
            <w:tcW w:w="3260" w:type="dxa"/>
            <w:hideMark/>
          </w:tcPr>
          <w:p w:rsidR="00B05BA2" w:rsidRPr="002D6226" w:rsidRDefault="00B05BA2" w:rsidP="00517014">
            <w:pPr>
              <w:rPr>
                <w:color w:val="000000" w:themeColor="text1"/>
              </w:rPr>
            </w:pPr>
            <w:r w:rsidRPr="002D6226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B05BA2" w:rsidRPr="0079424B" w:rsidRDefault="00B05BA2" w:rsidP="00517014">
            <w:pPr>
              <w:jc w:val="center"/>
            </w:pPr>
            <w:r>
              <w:t>113 023,4</w:t>
            </w:r>
          </w:p>
        </w:tc>
        <w:tc>
          <w:tcPr>
            <w:tcW w:w="1559" w:type="dxa"/>
            <w:noWrap/>
            <w:hideMark/>
          </w:tcPr>
          <w:p w:rsidR="00B05BA2" w:rsidRPr="0079424B" w:rsidRDefault="00B05BA2" w:rsidP="00517014">
            <w:pPr>
              <w:jc w:val="center"/>
            </w:pPr>
            <w:r>
              <w:t>0,0</w:t>
            </w:r>
          </w:p>
        </w:tc>
        <w:tc>
          <w:tcPr>
            <w:tcW w:w="737" w:type="dxa"/>
            <w:noWrap/>
            <w:hideMark/>
          </w:tcPr>
          <w:p w:rsidR="00B05BA2" w:rsidRDefault="00B05BA2" w:rsidP="00517014">
            <w:pPr>
              <w:jc w:val="center"/>
            </w:pPr>
            <w:r>
              <w:t xml:space="preserve">0,0 </w:t>
            </w:r>
          </w:p>
        </w:tc>
      </w:tr>
      <w:tr w:rsidR="00B05BA2" w:rsidRPr="000E77BB" w:rsidTr="00517014">
        <w:trPr>
          <w:trHeight w:val="795"/>
          <w:jc w:val="center"/>
        </w:trPr>
        <w:tc>
          <w:tcPr>
            <w:tcW w:w="2709" w:type="dxa"/>
            <w:vMerge w:val="restart"/>
          </w:tcPr>
          <w:p w:rsidR="00B05BA2" w:rsidRPr="00493916" w:rsidRDefault="00B05BA2" w:rsidP="00517014">
            <w:r w:rsidRPr="00493916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B05BA2" w:rsidRPr="00493916" w:rsidRDefault="00B05BA2" w:rsidP="00517014">
            <w:r w:rsidRPr="00493916">
              <w:t>243;</w:t>
            </w:r>
            <w:r>
              <w:t xml:space="preserve"> </w:t>
            </w:r>
            <w:r w:rsidRPr="00493916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B05BA2" w:rsidRPr="00493916" w:rsidRDefault="00B05BA2" w:rsidP="00517014">
            <w:pPr>
              <w:jc w:val="center"/>
            </w:pPr>
            <w:r>
              <w:t>109 245,1</w:t>
            </w:r>
          </w:p>
        </w:tc>
        <w:tc>
          <w:tcPr>
            <w:tcW w:w="1559" w:type="dxa"/>
            <w:noWrap/>
          </w:tcPr>
          <w:p w:rsidR="00B05BA2" w:rsidRPr="00493916" w:rsidRDefault="00B05BA2" w:rsidP="00517014">
            <w:pPr>
              <w:jc w:val="center"/>
            </w:pPr>
            <w:r>
              <w:t>0,0</w:t>
            </w:r>
          </w:p>
        </w:tc>
        <w:tc>
          <w:tcPr>
            <w:tcW w:w="737" w:type="dxa"/>
            <w:noWrap/>
          </w:tcPr>
          <w:p w:rsidR="00B05BA2" w:rsidRPr="00493916" w:rsidRDefault="00B05BA2" w:rsidP="00517014">
            <w:pPr>
              <w:jc w:val="center"/>
            </w:pPr>
            <w:r>
              <w:t>0,0</w:t>
            </w:r>
          </w:p>
        </w:tc>
      </w:tr>
      <w:tr w:rsidR="00B05BA2" w:rsidRPr="000E77BB" w:rsidTr="00517014">
        <w:trPr>
          <w:trHeight w:val="795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  <w:hideMark/>
          </w:tcPr>
          <w:p w:rsidR="00B05BA2" w:rsidRPr="00493916" w:rsidRDefault="00B05BA2" w:rsidP="00517014">
            <w:r w:rsidRPr="00493916">
              <w:t>244;</w:t>
            </w:r>
            <w:r>
              <w:t xml:space="preserve"> </w:t>
            </w:r>
            <w:r w:rsidRPr="00493916">
              <w:t>Прочая закупка товаров, работ и услуг</w:t>
            </w:r>
          </w:p>
        </w:tc>
        <w:tc>
          <w:tcPr>
            <w:tcW w:w="1369" w:type="dxa"/>
            <w:hideMark/>
          </w:tcPr>
          <w:p w:rsidR="00B05BA2" w:rsidRPr="00493916" w:rsidRDefault="00B05BA2" w:rsidP="00517014">
            <w:pPr>
              <w:jc w:val="center"/>
            </w:pPr>
            <w:r>
              <w:t>1 171,7</w:t>
            </w:r>
          </w:p>
        </w:tc>
        <w:tc>
          <w:tcPr>
            <w:tcW w:w="1559" w:type="dxa"/>
            <w:noWrap/>
            <w:hideMark/>
          </w:tcPr>
          <w:p w:rsidR="00B05BA2" w:rsidRPr="00493916" w:rsidRDefault="00B05BA2" w:rsidP="00517014">
            <w:pPr>
              <w:jc w:val="center"/>
            </w:pPr>
            <w:r w:rsidRPr="00493916">
              <w:t>0,0</w:t>
            </w:r>
          </w:p>
        </w:tc>
        <w:tc>
          <w:tcPr>
            <w:tcW w:w="737" w:type="dxa"/>
            <w:noWrap/>
            <w:hideMark/>
          </w:tcPr>
          <w:p w:rsidR="00B05BA2" w:rsidRPr="00493916" w:rsidRDefault="00B05BA2" w:rsidP="00517014">
            <w:pPr>
              <w:jc w:val="center"/>
            </w:pPr>
            <w:r w:rsidRPr="00493916">
              <w:t>0,0</w:t>
            </w:r>
          </w:p>
        </w:tc>
      </w:tr>
      <w:tr w:rsidR="00B05BA2" w:rsidRPr="000E77BB" w:rsidTr="00517014">
        <w:trPr>
          <w:trHeight w:val="1050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493916" w:rsidRDefault="00B05BA2" w:rsidP="00517014">
            <w:r w:rsidRPr="00493916">
              <w:t>414;</w:t>
            </w:r>
            <w:r>
              <w:t xml:space="preserve"> </w:t>
            </w:r>
            <w:r w:rsidRPr="0049391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B05BA2" w:rsidRPr="00493916" w:rsidRDefault="00B05BA2" w:rsidP="00517014">
            <w:pPr>
              <w:jc w:val="center"/>
            </w:pPr>
            <w:r>
              <w:t>2 606,6</w:t>
            </w:r>
          </w:p>
        </w:tc>
        <w:tc>
          <w:tcPr>
            <w:tcW w:w="1559" w:type="dxa"/>
            <w:noWrap/>
          </w:tcPr>
          <w:p w:rsidR="00B05BA2" w:rsidRPr="00493916" w:rsidRDefault="00B05BA2" w:rsidP="00517014">
            <w:pPr>
              <w:jc w:val="center"/>
            </w:pPr>
            <w:r>
              <w:t>0,0</w:t>
            </w:r>
          </w:p>
        </w:tc>
        <w:tc>
          <w:tcPr>
            <w:tcW w:w="737" w:type="dxa"/>
            <w:noWrap/>
          </w:tcPr>
          <w:p w:rsidR="00B05BA2" w:rsidRPr="00493916" w:rsidRDefault="00B05BA2" w:rsidP="00517014">
            <w:pPr>
              <w:jc w:val="center"/>
            </w:pPr>
            <w:r>
              <w:t>0</w:t>
            </w:r>
            <w:r w:rsidRPr="00493916">
              <w:t>,0</w:t>
            </w:r>
          </w:p>
        </w:tc>
      </w:tr>
    </w:tbl>
    <w:p w:rsidR="00517014" w:rsidRDefault="00517014" w:rsidP="00517014">
      <w:pPr>
        <w:spacing w:line="276" w:lineRule="auto"/>
        <w:jc w:val="both"/>
        <w:rPr>
          <w:sz w:val="28"/>
          <w:szCs w:val="28"/>
        </w:rPr>
      </w:pPr>
    </w:p>
    <w:p w:rsidR="00B05BA2" w:rsidRPr="00F34C6D" w:rsidRDefault="00B05BA2" w:rsidP="00517014">
      <w:pPr>
        <w:spacing w:line="276" w:lineRule="auto"/>
        <w:ind w:firstLine="709"/>
        <w:jc w:val="both"/>
        <w:rPr>
          <w:sz w:val="28"/>
          <w:szCs w:val="28"/>
        </w:rPr>
      </w:pPr>
      <w:r w:rsidRPr="00F34C6D">
        <w:rPr>
          <w:sz w:val="28"/>
          <w:szCs w:val="28"/>
        </w:rPr>
        <w:t xml:space="preserve">По основному </w:t>
      </w:r>
      <w:r>
        <w:rPr>
          <w:sz w:val="28"/>
          <w:szCs w:val="28"/>
        </w:rPr>
        <w:t xml:space="preserve">мероприятию </w:t>
      </w:r>
      <w:r w:rsidRPr="00F34C6D">
        <w:rPr>
          <w:sz w:val="28"/>
          <w:szCs w:val="28"/>
        </w:rPr>
        <w:t>«Капитальный и текущий ремонт учреждений образования» плановый объем финансирования на 2021 год – 110 416,8 тыс. руб. за счет средств бюджета района, в том числе за счет спонсорских средств в размере 28 022,8 тыс. рублей.</w:t>
      </w:r>
    </w:p>
    <w:p w:rsidR="00B05BA2" w:rsidRPr="00F34C6D" w:rsidRDefault="00B05BA2" w:rsidP="00B05BA2">
      <w:pPr>
        <w:spacing w:line="276" w:lineRule="auto"/>
        <w:ind w:firstLine="709"/>
        <w:jc w:val="both"/>
        <w:rPr>
          <w:sz w:val="28"/>
          <w:szCs w:val="28"/>
        </w:rPr>
      </w:pPr>
      <w:r w:rsidRPr="00F34C6D">
        <w:rPr>
          <w:sz w:val="28"/>
          <w:szCs w:val="28"/>
        </w:rPr>
        <w:t>В 2021 году запланированы 17 мероприятий, из которых проектные работы запланированы по 4 объектам на общую сумму 6 544,4 тыс. рублей, а также на выполнение строительно-монтажных работ предусмотрено 103 872,4 тыс. рублей, из них на благоустройство прогулочных площадок в 8 учреждениях образования - в размере 31 592,3 тыс. рублей, из которых 28 000,0 тыс. рублей поступивших в рамках соглашений о благотворительной деятельности (торги назначены на апрель 2021 года).</w:t>
      </w:r>
    </w:p>
    <w:p w:rsidR="00B05BA2" w:rsidRPr="00F34C6D" w:rsidRDefault="00B05BA2" w:rsidP="00B05BA2">
      <w:pPr>
        <w:spacing w:line="276" w:lineRule="auto"/>
        <w:ind w:firstLine="709"/>
        <w:jc w:val="both"/>
        <w:rPr>
          <w:sz w:val="28"/>
          <w:szCs w:val="28"/>
        </w:rPr>
      </w:pPr>
      <w:r w:rsidRPr="00F34C6D">
        <w:rPr>
          <w:rFonts w:eastAsia="Courier New"/>
          <w:sz w:val="28"/>
          <w:szCs w:val="28"/>
        </w:rPr>
        <w:t>МБОУ "</w:t>
      </w:r>
      <w:proofErr w:type="spellStart"/>
      <w:r w:rsidRPr="00F34C6D">
        <w:rPr>
          <w:rFonts w:eastAsia="Courier New"/>
          <w:sz w:val="28"/>
          <w:szCs w:val="28"/>
        </w:rPr>
        <w:t>Зайцевореченская</w:t>
      </w:r>
      <w:proofErr w:type="spellEnd"/>
      <w:r w:rsidRPr="00F34C6D">
        <w:rPr>
          <w:rFonts w:eastAsia="Courier New"/>
          <w:sz w:val="28"/>
          <w:szCs w:val="28"/>
        </w:rPr>
        <w:t xml:space="preserve"> ОСШ" в </w:t>
      </w:r>
      <w:proofErr w:type="spellStart"/>
      <w:r w:rsidRPr="00F34C6D">
        <w:rPr>
          <w:rFonts w:eastAsia="Courier New"/>
          <w:sz w:val="28"/>
          <w:szCs w:val="28"/>
        </w:rPr>
        <w:t>с.п</w:t>
      </w:r>
      <w:proofErr w:type="spellEnd"/>
      <w:r w:rsidRPr="00F34C6D">
        <w:rPr>
          <w:rFonts w:eastAsia="Courier New"/>
          <w:sz w:val="28"/>
          <w:szCs w:val="28"/>
        </w:rPr>
        <w:t xml:space="preserve">. Зайцева Речка – переходящий объект с 2020 года, аукцион проведен 31.12.2020 года, заключен контракт </w:t>
      </w:r>
      <w:r w:rsidRPr="00F34C6D">
        <w:rPr>
          <w:sz w:val="28"/>
          <w:szCs w:val="28"/>
        </w:rPr>
        <w:t>на сумму 420 тыс. рублей со сроком выполнения работ – 4 месяца;</w:t>
      </w:r>
    </w:p>
    <w:p w:rsidR="00B05BA2" w:rsidRPr="00F34C6D" w:rsidRDefault="00B05BA2" w:rsidP="00B05BA2">
      <w:pPr>
        <w:spacing w:line="276" w:lineRule="auto"/>
        <w:ind w:firstLine="709"/>
        <w:jc w:val="both"/>
        <w:rPr>
          <w:rFonts w:eastAsia="Courier New"/>
          <w:sz w:val="28"/>
          <w:szCs w:val="28"/>
        </w:rPr>
      </w:pPr>
      <w:r w:rsidRPr="00F34C6D">
        <w:rPr>
          <w:rFonts w:eastAsia="Courier New"/>
          <w:sz w:val="28"/>
          <w:szCs w:val="28"/>
        </w:rPr>
        <w:t>По оставшимся 3 объектам по проектно-изыскательским работам проведение торгов назначено на апрель текущего года.</w:t>
      </w:r>
    </w:p>
    <w:p w:rsidR="00B05BA2" w:rsidRPr="00F34C6D" w:rsidRDefault="00B05BA2" w:rsidP="00B05BA2">
      <w:pPr>
        <w:spacing w:line="276" w:lineRule="auto"/>
        <w:ind w:firstLine="709"/>
        <w:jc w:val="both"/>
        <w:rPr>
          <w:sz w:val="28"/>
          <w:szCs w:val="28"/>
        </w:rPr>
      </w:pPr>
      <w:r w:rsidRPr="00F34C6D">
        <w:rPr>
          <w:sz w:val="28"/>
          <w:szCs w:val="28"/>
        </w:rPr>
        <w:lastRenderedPageBreak/>
        <w:t>По основному мероприятию «</w:t>
      </w:r>
      <w:r w:rsidRPr="00F34C6D">
        <w:rPr>
          <w:rFonts w:eastAsia="Courier New"/>
          <w:sz w:val="28"/>
          <w:szCs w:val="28"/>
        </w:rPr>
        <w:t>Строительство (реконструкция)</w:t>
      </w:r>
      <w:r w:rsidRPr="00F34C6D">
        <w:rPr>
          <w:sz w:val="28"/>
          <w:szCs w:val="28"/>
        </w:rPr>
        <w:t xml:space="preserve"> </w:t>
      </w:r>
      <w:r w:rsidRPr="00F34C6D">
        <w:rPr>
          <w:rFonts w:eastAsia="Courier New"/>
          <w:sz w:val="28"/>
          <w:szCs w:val="28"/>
        </w:rPr>
        <w:t>объектов образования</w:t>
      </w:r>
      <w:r w:rsidRPr="00F34C6D">
        <w:rPr>
          <w:sz w:val="28"/>
          <w:szCs w:val="28"/>
        </w:rPr>
        <w:t xml:space="preserve">» запланировано строительство контрольно-пропускного пункта для обеспечения антитеррористической защищенности на объекте «МБОУ </w:t>
      </w:r>
      <w:proofErr w:type="spellStart"/>
      <w:r w:rsidRPr="00F34C6D">
        <w:rPr>
          <w:sz w:val="28"/>
          <w:szCs w:val="28"/>
        </w:rPr>
        <w:t>Излучинская</w:t>
      </w:r>
      <w:proofErr w:type="spellEnd"/>
      <w:r w:rsidRPr="00F34C6D">
        <w:rPr>
          <w:sz w:val="28"/>
          <w:szCs w:val="28"/>
        </w:rPr>
        <w:t xml:space="preserve"> ОНШ» с объемом финансирования в размере 2 606,6 тыс. руб. за счет средств бюджета района. Проведена корректировка сметной документации, ведется подготовка пакета документации к торгам, проведение которых запланировано на начало мая текущего года.</w:t>
      </w:r>
    </w:p>
    <w:p w:rsidR="00B05BA2" w:rsidRDefault="00B05BA2" w:rsidP="00B05BA2">
      <w:pPr>
        <w:spacing w:line="276" w:lineRule="auto"/>
        <w:ind w:firstLine="709"/>
        <w:jc w:val="both"/>
        <w:rPr>
          <w:sz w:val="28"/>
          <w:szCs w:val="28"/>
        </w:rPr>
      </w:pPr>
    </w:p>
    <w:p w:rsidR="00B05BA2" w:rsidRDefault="00B05BA2" w:rsidP="00B05BA2">
      <w:pPr>
        <w:tabs>
          <w:tab w:val="left" w:pos="708"/>
          <w:tab w:val="center" w:pos="4153"/>
          <w:tab w:val="right" w:pos="8306"/>
        </w:tabs>
        <w:spacing w:line="276" w:lineRule="auto"/>
        <w:jc w:val="center"/>
        <w:rPr>
          <w:b/>
          <w:sz w:val="28"/>
          <w:szCs w:val="28"/>
          <w:lang w:eastAsia="x-none"/>
        </w:rPr>
      </w:pPr>
      <w:r w:rsidRPr="00B12781">
        <w:rPr>
          <w:b/>
          <w:sz w:val="28"/>
          <w:szCs w:val="28"/>
          <w:lang w:eastAsia="x-none"/>
        </w:rPr>
        <w:t xml:space="preserve">По подпрограмме </w:t>
      </w:r>
      <w:r>
        <w:rPr>
          <w:b/>
          <w:sz w:val="28"/>
          <w:szCs w:val="28"/>
          <w:lang w:eastAsia="x-none"/>
        </w:rPr>
        <w:t>2</w:t>
      </w:r>
      <w:r w:rsidRPr="00B12781">
        <w:rPr>
          <w:b/>
          <w:sz w:val="28"/>
          <w:szCs w:val="28"/>
          <w:lang w:eastAsia="x-none"/>
        </w:rPr>
        <w:t xml:space="preserve"> «</w:t>
      </w:r>
      <w:r w:rsidRPr="00F034A1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культуры</w:t>
      </w:r>
      <w:r w:rsidRPr="00B12781">
        <w:rPr>
          <w:b/>
          <w:sz w:val="28"/>
          <w:szCs w:val="28"/>
          <w:lang w:eastAsia="x-none"/>
        </w:rPr>
        <w:t>»</w:t>
      </w:r>
    </w:p>
    <w:p w:rsidR="00B05BA2" w:rsidRDefault="00B05BA2" w:rsidP="00B05BA2">
      <w:pPr>
        <w:tabs>
          <w:tab w:val="left" w:pos="708"/>
          <w:tab w:val="center" w:pos="4153"/>
          <w:tab w:val="right" w:pos="8306"/>
        </w:tabs>
        <w:spacing w:line="276" w:lineRule="auto"/>
        <w:jc w:val="center"/>
        <w:rPr>
          <w:b/>
          <w:sz w:val="28"/>
          <w:szCs w:val="28"/>
          <w:lang w:eastAsia="x-none"/>
        </w:rPr>
      </w:pPr>
    </w:p>
    <w:p w:rsidR="00B05BA2" w:rsidRPr="00011EC5" w:rsidRDefault="00B05BA2" w:rsidP="00B05BA2">
      <w:pPr>
        <w:spacing w:line="276" w:lineRule="auto"/>
        <w:ind w:firstLine="529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Утвержденная бюджетная роспись расходов по подпрограмме </w:t>
      </w:r>
      <w:r>
        <w:rPr>
          <w:sz w:val="28"/>
          <w:szCs w:val="28"/>
        </w:rPr>
        <w:t>2</w:t>
      </w:r>
      <w:r w:rsidRPr="00011EC5">
        <w:rPr>
          <w:sz w:val="28"/>
          <w:szCs w:val="28"/>
        </w:rPr>
        <w:t xml:space="preserve"> на 01.</w:t>
      </w:r>
      <w:r>
        <w:rPr>
          <w:sz w:val="28"/>
          <w:szCs w:val="28"/>
        </w:rPr>
        <w:t>01.2021</w:t>
      </w:r>
      <w:r w:rsidRPr="00011EC5">
        <w:rPr>
          <w:sz w:val="28"/>
          <w:szCs w:val="28"/>
        </w:rPr>
        <w:t xml:space="preserve"> года составила </w:t>
      </w:r>
      <w:r>
        <w:rPr>
          <w:bCs/>
          <w:sz w:val="28"/>
          <w:szCs w:val="28"/>
        </w:rPr>
        <w:t>0,0</w:t>
      </w:r>
      <w:r w:rsidRPr="00011EC5">
        <w:rPr>
          <w:bCs/>
          <w:sz w:val="28"/>
          <w:szCs w:val="28"/>
        </w:rPr>
        <w:t xml:space="preserve"> </w:t>
      </w:r>
      <w:r w:rsidRPr="00011EC5">
        <w:rPr>
          <w:sz w:val="28"/>
          <w:szCs w:val="28"/>
        </w:rPr>
        <w:t xml:space="preserve">тыс. рублей. </w:t>
      </w:r>
    </w:p>
    <w:p w:rsidR="00B05BA2" w:rsidRPr="00011EC5" w:rsidRDefault="00B05BA2" w:rsidP="00B05BA2">
      <w:pPr>
        <w:spacing w:line="276" w:lineRule="auto"/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B05BA2" w:rsidRPr="00011EC5" w:rsidRDefault="00B05BA2" w:rsidP="00B05BA2">
      <w:pPr>
        <w:spacing w:line="276" w:lineRule="auto"/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(+) </w:t>
      </w:r>
      <w:r>
        <w:rPr>
          <w:sz w:val="28"/>
          <w:szCs w:val="28"/>
        </w:rPr>
        <w:t>215 798,6</w:t>
      </w:r>
      <w:r w:rsidRPr="00011EC5">
        <w:rPr>
          <w:sz w:val="28"/>
          <w:szCs w:val="28"/>
        </w:rPr>
        <w:t xml:space="preserve"> тыс. рублей на реализацию основного мероприятия «</w:t>
      </w:r>
      <w:r w:rsidRPr="00504CD1">
        <w:rPr>
          <w:sz w:val="28"/>
          <w:szCs w:val="28"/>
        </w:rPr>
        <w:t>Строительство (реконструкция) объектов культуры</w:t>
      </w:r>
      <w:r w:rsidRPr="00011EC5">
        <w:rPr>
          <w:sz w:val="28"/>
          <w:szCs w:val="28"/>
        </w:rPr>
        <w:t>»;</w:t>
      </w:r>
    </w:p>
    <w:p w:rsidR="00B05BA2" w:rsidRDefault="00B05BA2" w:rsidP="00B05BA2">
      <w:pPr>
        <w:spacing w:line="276" w:lineRule="auto"/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(+) </w:t>
      </w:r>
      <w:r>
        <w:rPr>
          <w:sz w:val="28"/>
          <w:szCs w:val="28"/>
        </w:rPr>
        <w:t>13 413,9</w:t>
      </w:r>
      <w:r w:rsidRPr="00011EC5">
        <w:rPr>
          <w:sz w:val="28"/>
          <w:szCs w:val="28"/>
        </w:rPr>
        <w:t xml:space="preserve"> тыс. рублей на реализацию основного мероприятия «</w:t>
      </w:r>
      <w:r w:rsidRPr="00504CD1">
        <w:rPr>
          <w:sz w:val="28"/>
          <w:szCs w:val="28"/>
        </w:rPr>
        <w:t>Капитальный и текущий ремонт объектов культуры</w:t>
      </w:r>
      <w:r>
        <w:rPr>
          <w:sz w:val="28"/>
          <w:szCs w:val="28"/>
        </w:rPr>
        <w:t>».</w:t>
      </w:r>
    </w:p>
    <w:p w:rsidR="00B05BA2" w:rsidRDefault="00B05BA2" w:rsidP="00B05BA2">
      <w:pPr>
        <w:spacing w:line="276" w:lineRule="auto"/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>Уточненная бюджетная роспись расходов по подпрограмме на 01.0</w:t>
      </w:r>
      <w:r>
        <w:rPr>
          <w:sz w:val="28"/>
          <w:szCs w:val="28"/>
        </w:rPr>
        <w:t>4</w:t>
      </w:r>
      <w:r w:rsidRPr="00011EC5">
        <w:rPr>
          <w:sz w:val="28"/>
          <w:szCs w:val="28"/>
        </w:rPr>
        <w:t xml:space="preserve">.2021 года составила </w:t>
      </w:r>
      <w:r>
        <w:rPr>
          <w:bCs/>
          <w:sz w:val="28"/>
          <w:szCs w:val="28"/>
        </w:rPr>
        <w:t>229 212,5</w:t>
      </w:r>
      <w:r w:rsidRPr="00011EC5">
        <w:rPr>
          <w:bCs/>
          <w:sz w:val="28"/>
          <w:szCs w:val="28"/>
        </w:rPr>
        <w:t xml:space="preserve"> </w:t>
      </w:r>
      <w:r w:rsidRPr="00011EC5">
        <w:rPr>
          <w:sz w:val="28"/>
          <w:szCs w:val="28"/>
        </w:rPr>
        <w:t>тыс. рублей</w:t>
      </w:r>
      <w:r>
        <w:rPr>
          <w:sz w:val="28"/>
          <w:szCs w:val="28"/>
        </w:rPr>
        <w:t>, в том числе переходящие бюджетные средства с 2020 года в размере 215 918,7 тыс. рублей.</w:t>
      </w:r>
    </w:p>
    <w:p w:rsidR="00B05BA2" w:rsidRDefault="00B05BA2" w:rsidP="00B05BA2">
      <w:pPr>
        <w:pStyle w:val="a4"/>
        <w:tabs>
          <w:tab w:val="left" w:pos="708"/>
        </w:tabs>
        <w:spacing w:line="276" w:lineRule="auto"/>
        <w:ind w:firstLine="567"/>
        <w:jc w:val="both"/>
        <w:rPr>
          <w:szCs w:val="28"/>
          <w:lang w:val="ru-RU"/>
        </w:rPr>
      </w:pPr>
      <w:r w:rsidRPr="00011EC5">
        <w:rPr>
          <w:szCs w:val="28"/>
        </w:rPr>
        <w:t xml:space="preserve">Кассовое исполнение расходов </w:t>
      </w:r>
      <w:r>
        <w:rPr>
          <w:szCs w:val="28"/>
        </w:rPr>
        <w:t>подпрограммы</w:t>
      </w:r>
      <w:r>
        <w:rPr>
          <w:szCs w:val="28"/>
          <w:lang w:val="ru-RU"/>
        </w:rPr>
        <w:t xml:space="preserve"> 2 </w:t>
      </w:r>
      <w:r w:rsidRPr="00011EC5">
        <w:rPr>
          <w:szCs w:val="28"/>
        </w:rPr>
        <w:t xml:space="preserve">за </w:t>
      </w:r>
      <w:r>
        <w:rPr>
          <w:szCs w:val="28"/>
        </w:rPr>
        <w:t xml:space="preserve">1 квартал </w:t>
      </w:r>
      <w:r w:rsidRPr="00011EC5">
        <w:rPr>
          <w:szCs w:val="28"/>
        </w:rPr>
        <w:t>202</w:t>
      </w:r>
      <w:r>
        <w:rPr>
          <w:szCs w:val="28"/>
        </w:rPr>
        <w:t>1</w:t>
      </w:r>
      <w:r w:rsidRPr="00011EC5">
        <w:rPr>
          <w:szCs w:val="28"/>
        </w:rPr>
        <w:t xml:space="preserve"> год составило </w:t>
      </w:r>
      <w:r>
        <w:rPr>
          <w:szCs w:val="28"/>
          <w:lang w:val="ru-RU"/>
        </w:rPr>
        <w:t>120</w:t>
      </w:r>
      <w:r>
        <w:rPr>
          <w:bCs/>
          <w:szCs w:val="28"/>
        </w:rPr>
        <w:t>,0</w:t>
      </w:r>
      <w:r w:rsidRPr="00011EC5">
        <w:rPr>
          <w:szCs w:val="28"/>
        </w:rPr>
        <w:t xml:space="preserve"> тыс. рублей или </w:t>
      </w:r>
      <w:r>
        <w:rPr>
          <w:szCs w:val="28"/>
        </w:rPr>
        <w:t>0,0</w:t>
      </w:r>
      <w:r>
        <w:rPr>
          <w:szCs w:val="28"/>
          <w:lang w:val="ru-RU"/>
        </w:rPr>
        <w:t>5</w:t>
      </w:r>
      <w:r>
        <w:rPr>
          <w:szCs w:val="28"/>
        </w:rPr>
        <w:t xml:space="preserve"> </w:t>
      </w:r>
      <w:r w:rsidRPr="00011EC5">
        <w:rPr>
          <w:szCs w:val="28"/>
        </w:rPr>
        <w:t xml:space="preserve">% </w:t>
      </w:r>
      <w:r>
        <w:rPr>
          <w:szCs w:val="28"/>
        </w:rPr>
        <w:t xml:space="preserve">к уточненному плану года – обусловлено </w:t>
      </w:r>
      <w:r>
        <w:rPr>
          <w:szCs w:val="28"/>
          <w:lang w:val="ru-RU"/>
        </w:rPr>
        <w:t>тем, что оплата проводится по факту оказанных услуг.</w:t>
      </w:r>
    </w:p>
    <w:p w:rsidR="00B05BA2" w:rsidRDefault="00B05BA2" w:rsidP="00B05BA2">
      <w:pPr>
        <w:spacing w:line="276" w:lineRule="auto"/>
        <w:ind w:firstLine="709"/>
        <w:jc w:val="both"/>
        <w:rPr>
          <w:sz w:val="28"/>
          <w:szCs w:val="28"/>
        </w:rPr>
      </w:pPr>
      <w:r w:rsidRPr="00E059B9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основному </w:t>
      </w:r>
      <w:r w:rsidRPr="00E059B9">
        <w:rPr>
          <w:sz w:val="28"/>
          <w:szCs w:val="28"/>
        </w:rPr>
        <w:t xml:space="preserve">мероприятию «Строительство (реконструкция) объектов культуры» </w:t>
      </w:r>
      <w:r>
        <w:rPr>
          <w:sz w:val="28"/>
          <w:szCs w:val="28"/>
        </w:rPr>
        <w:t xml:space="preserve">с </w:t>
      </w:r>
      <w:r w:rsidRPr="00E059B9">
        <w:rPr>
          <w:sz w:val="28"/>
          <w:szCs w:val="28"/>
        </w:rPr>
        <w:t>плановы</w:t>
      </w:r>
      <w:r>
        <w:rPr>
          <w:sz w:val="28"/>
          <w:szCs w:val="28"/>
        </w:rPr>
        <w:t>м</w:t>
      </w:r>
      <w:r w:rsidRPr="00E059B9">
        <w:rPr>
          <w:sz w:val="28"/>
          <w:szCs w:val="28"/>
        </w:rPr>
        <w:t xml:space="preserve"> объем</w:t>
      </w:r>
      <w:r>
        <w:rPr>
          <w:sz w:val="28"/>
          <w:szCs w:val="28"/>
        </w:rPr>
        <w:t>ом</w:t>
      </w:r>
      <w:r w:rsidRPr="00E059B9">
        <w:rPr>
          <w:sz w:val="28"/>
          <w:szCs w:val="28"/>
        </w:rPr>
        <w:t xml:space="preserve"> финансирования на 2021</w:t>
      </w:r>
      <w:r>
        <w:rPr>
          <w:sz w:val="28"/>
          <w:szCs w:val="28"/>
        </w:rPr>
        <w:t xml:space="preserve"> год в размере 215 798,7</w:t>
      </w:r>
      <w:r w:rsidRPr="00E059B9">
        <w:rPr>
          <w:sz w:val="28"/>
          <w:szCs w:val="28"/>
        </w:rPr>
        <w:t xml:space="preserve"> тыс. руб., </w:t>
      </w:r>
      <w:r>
        <w:rPr>
          <w:sz w:val="28"/>
          <w:szCs w:val="28"/>
        </w:rPr>
        <w:t xml:space="preserve">в том числе за счет спонсорских средств - 215 757,5 тыс. рублей, продолжается строительство 2-х крупных объектов, переходящих с 2020 года: </w:t>
      </w:r>
    </w:p>
    <w:p w:rsidR="00B05BA2" w:rsidRPr="00DE62FB" w:rsidRDefault="00B05BA2" w:rsidP="00B05BA2">
      <w:pPr>
        <w:pStyle w:val="aa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DE62FB">
        <w:rPr>
          <w:sz w:val="28"/>
          <w:szCs w:val="28"/>
        </w:rPr>
        <w:t>Культурно-образовательн</w:t>
      </w:r>
      <w:r>
        <w:rPr>
          <w:sz w:val="28"/>
          <w:szCs w:val="28"/>
        </w:rPr>
        <w:t>ый</w:t>
      </w:r>
      <w:r w:rsidRPr="00DE62FB">
        <w:rPr>
          <w:sz w:val="28"/>
          <w:szCs w:val="28"/>
        </w:rPr>
        <w:t xml:space="preserve"> комплекс в с. </w:t>
      </w:r>
      <w:proofErr w:type="spellStart"/>
      <w:r w:rsidRPr="00DE62FB">
        <w:rPr>
          <w:sz w:val="28"/>
          <w:szCs w:val="28"/>
        </w:rPr>
        <w:t>Ларьяк</w:t>
      </w:r>
      <w:proofErr w:type="spellEnd"/>
      <w:r w:rsidRPr="00DE62FB">
        <w:rPr>
          <w:sz w:val="28"/>
          <w:szCs w:val="28"/>
        </w:rPr>
        <w:t xml:space="preserve"> Нижневартовского района. </w:t>
      </w:r>
      <w:r>
        <w:rPr>
          <w:sz w:val="28"/>
          <w:szCs w:val="28"/>
        </w:rPr>
        <w:t xml:space="preserve">Работы выполнены на 35%. </w:t>
      </w:r>
      <w:r w:rsidRPr="00DE62FB">
        <w:rPr>
          <w:sz w:val="28"/>
          <w:szCs w:val="28"/>
        </w:rPr>
        <w:t xml:space="preserve">В настоящее время на объекте проводится устранение </w:t>
      </w:r>
      <w:r>
        <w:rPr>
          <w:sz w:val="28"/>
          <w:szCs w:val="28"/>
        </w:rPr>
        <w:t>замечаний</w:t>
      </w:r>
      <w:r w:rsidRPr="00DE62FB">
        <w:rPr>
          <w:sz w:val="28"/>
          <w:szCs w:val="28"/>
        </w:rPr>
        <w:t xml:space="preserve">, представленные в предписании Службой жилищного и строительного надзора ХМАО-Югры </w:t>
      </w:r>
      <w:r>
        <w:rPr>
          <w:sz w:val="28"/>
          <w:szCs w:val="28"/>
        </w:rPr>
        <w:t xml:space="preserve">от </w:t>
      </w:r>
      <w:r w:rsidRPr="00DE62FB">
        <w:rPr>
          <w:sz w:val="28"/>
          <w:szCs w:val="28"/>
        </w:rPr>
        <w:t xml:space="preserve">12 февраля 2021 года. </w:t>
      </w:r>
    </w:p>
    <w:p w:rsidR="00B05BA2" w:rsidRDefault="00B05BA2" w:rsidP="00B05BA2">
      <w:pPr>
        <w:pStyle w:val="a4"/>
        <w:numPr>
          <w:ilvl w:val="0"/>
          <w:numId w:val="2"/>
        </w:numPr>
        <w:tabs>
          <w:tab w:val="left" w:pos="708"/>
        </w:tabs>
        <w:spacing w:line="276" w:lineRule="auto"/>
        <w:jc w:val="both"/>
        <w:rPr>
          <w:szCs w:val="28"/>
          <w:lang w:val="ru-RU"/>
        </w:rPr>
      </w:pPr>
      <w:r w:rsidRPr="009E6EF5">
        <w:rPr>
          <w:szCs w:val="28"/>
          <w:lang w:val="ru-RU"/>
        </w:rPr>
        <w:t xml:space="preserve">Сельский </w:t>
      </w:r>
      <w:r>
        <w:rPr>
          <w:szCs w:val="28"/>
          <w:lang w:val="ru-RU"/>
        </w:rPr>
        <w:t>Д</w:t>
      </w:r>
      <w:r w:rsidRPr="009E6EF5">
        <w:rPr>
          <w:szCs w:val="28"/>
          <w:lang w:val="ru-RU"/>
        </w:rPr>
        <w:t>ом культуры</w:t>
      </w:r>
      <w:r>
        <w:rPr>
          <w:szCs w:val="28"/>
          <w:lang w:val="ru-RU"/>
        </w:rPr>
        <w:t xml:space="preserve"> в д. Вата Нижневартовского района</w:t>
      </w:r>
      <w:r w:rsidRPr="009E6EF5">
        <w:rPr>
          <w:szCs w:val="28"/>
          <w:lang w:val="ru-RU"/>
        </w:rPr>
        <w:t xml:space="preserve"> (корректировка проекта)</w:t>
      </w:r>
      <w:r>
        <w:rPr>
          <w:szCs w:val="28"/>
          <w:lang w:val="ru-RU"/>
        </w:rPr>
        <w:t>. Документация с внесенными поправками повторно направлена проектной организации для прохождения государственной экспертизы достоверности сметной стоимости строительства объекта.</w:t>
      </w:r>
    </w:p>
    <w:p w:rsidR="00B05BA2" w:rsidRDefault="00B05BA2" w:rsidP="00B05BA2">
      <w:pPr>
        <w:spacing w:line="276" w:lineRule="auto"/>
        <w:ind w:firstLine="709"/>
        <w:jc w:val="both"/>
        <w:rPr>
          <w:sz w:val="28"/>
          <w:szCs w:val="28"/>
        </w:rPr>
      </w:pPr>
      <w:r w:rsidRPr="00F34C6D">
        <w:rPr>
          <w:sz w:val="28"/>
          <w:szCs w:val="28"/>
        </w:rPr>
        <w:t xml:space="preserve">По основному </w:t>
      </w:r>
      <w:r>
        <w:rPr>
          <w:sz w:val="28"/>
          <w:szCs w:val="28"/>
        </w:rPr>
        <w:t xml:space="preserve">мероприятию </w:t>
      </w:r>
      <w:r w:rsidRPr="00F34C6D">
        <w:rPr>
          <w:sz w:val="28"/>
          <w:szCs w:val="28"/>
        </w:rPr>
        <w:t xml:space="preserve">«Капитальный и текущий ремонт учреждений </w:t>
      </w:r>
      <w:r>
        <w:rPr>
          <w:sz w:val="28"/>
          <w:szCs w:val="28"/>
        </w:rPr>
        <w:t>культуры</w:t>
      </w:r>
      <w:r w:rsidRPr="00F34C6D">
        <w:rPr>
          <w:sz w:val="28"/>
          <w:szCs w:val="28"/>
        </w:rPr>
        <w:t xml:space="preserve">» </w:t>
      </w:r>
      <w:r>
        <w:rPr>
          <w:sz w:val="28"/>
          <w:szCs w:val="28"/>
        </w:rPr>
        <w:t>с плановым</w:t>
      </w:r>
      <w:r w:rsidRPr="00F34C6D">
        <w:rPr>
          <w:sz w:val="28"/>
          <w:szCs w:val="28"/>
        </w:rPr>
        <w:t xml:space="preserve"> объем</w:t>
      </w:r>
      <w:r>
        <w:rPr>
          <w:sz w:val="28"/>
          <w:szCs w:val="28"/>
        </w:rPr>
        <w:t>ом</w:t>
      </w:r>
      <w:r w:rsidRPr="00F34C6D">
        <w:rPr>
          <w:sz w:val="28"/>
          <w:szCs w:val="28"/>
        </w:rPr>
        <w:t xml:space="preserve"> финансирования на 2021 год – </w:t>
      </w:r>
      <w:r>
        <w:rPr>
          <w:sz w:val="28"/>
          <w:szCs w:val="28"/>
        </w:rPr>
        <w:t>13 413,9 тыс</w:t>
      </w:r>
      <w:r w:rsidRPr="00F34C6D">
        <w:rPr>
          <w:sz w:val="28"/>
          <w:szCs w:val="28"/>
        </w:rPr>
        <w:t>. руб. за счет средств бюджета района</w:t>
      </w:r>
      <w:r>
        <w:rPr>
          <w:sz w:val="28"/>
          <w:szCs w:val="28"/>
        </w:rPr>
        <w:t xml:space="preserve"> планируются ремонт 4-х объектов культуры.</w:t>
      </w:r>
    </w:p>
    <w:p w:rsidR="00B05BA2" w:rsidRDefault="00B05BA2" w:rsidP="00B05BA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объекту </w:t>
      </w:r>
      <w:r w:rsidRPr="0002376B">
        <w:rPr>
          <w:sz w:val="28"/>
          <w:szCs w:val="28"/>
        </w:rPr>
        <w:t>МАУДО "</w:t>
      </w:r>
      <w:proofErr w:type="spellStart"/>
      <w:r w:rsidRPr="0002376B">
        <w:rPr>
          <w:sz w:val="28"/>
          <w:szCs w:val="28"/>
        </w:rPr>
        <w:t>Новоаганская</w:t>
      </w:r>
      <w:proofErr w:type="spellEnd"/>
      <w:r w:rsidRPr="0002376B">
        <w:rPr>
          <w:sz w:val="28"/>
          <w:szCs w:val="28"/>
        </w:rPr>
        <w:t xml:space="preserve"> ДШИ"</w:t>
      </w:r>
      <w:r>
        <w:rPr>
          <w:sz w:val="28"/>
          <w:szCs w:val="28"/>
        </w:rPr>
        <w:t xml:space="preserve">, находящегося в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Новоаганск, освоены 120 тыс. рублей за проведение негосударственной экспертизы достоверности определения сметной стоимости объекта капитального ремонта.</w:t>
      </w:r>
    </w:p>
    <w:p w:rsidR="00B05BA2" w:rsidRPr="0088056B" w:rsidRDefault="00B05BA2" w:rsidP="00B05BA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время, подготовлена и направлена документация для участия в торгах по объектам: </w:t>
      </w:r>
      <w:r w:rsidRPr="00245238">
        <w:rPr>
          <w:sz w:val="28"/>
          <w:szCs w:val="28"/>
        </w:rPr>
        <w:t>МАУДО "</w:t>
      </w:r>
      <w:proofErr w:type="spellStart"/>
      <w:r w:rsidRPr="00245238">
        <w:rPr>
          <w:sz w:val="28"/>
          <w:szCs w:val="28"/>
        </w:rPr>
        <w:t>Новоаганская</w:t>
      </w:r>
      <w:proofErr w:type="spellEnd"/>
      <w:r w:rsidRPr="00245238">
        <w:rPr>
          <w:sz w:val="28"/>
          <w:szCs w:val="28"/>
        </w:rPr>
        <w:t xml:space="preserve"> ДШИ"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. Новоаганск и </w:t>
      </w:r>
      <w:r w:rsidRPr="00817C53">
        <w:rPr>
          <w:sz w:val="28"/>
          <w:szCs w:val="28"/>
        </w:rPr>
        <w:t>РМАУ МКДК "</w:t>
      </w:r>
      <w:proofErr w:type="spellStart"/>
      <w:r w:rsidRPr="00817C53">
        <w:rPr>
          <w:sz w:val="28"/>
          <w:szCs w:val="28"/>
        </w:rPr>
        <w:t>Арлекино</w:t>
      </w:r>
      <w:proofErr w:type="spellEnd"/>
      <w:r w:rsidRPr="00817C53">
        <w:rPr>
          <w:sz w:val="28"/>
          <w:szCs w:val="28"/>
        </w:rPr>
        <w:t>" по ул.</w:t>
      </w:r>
      <w:r>
        <w:rPr>
          <w:sz w:val="28"/>
          <w:szCs w:val="28"/>
        </w:rPr>
        <w:t xml:space="preserve"> </w:t>
      </w:r>
      <w:r w:rsidRPr="00817C53">
        <w:rPr>
          <w:sz w:val="28"/>
          <w:szCs w:val="28"/>
        </w:rPr>
        <w:t>Набережной, д.13Б</w:t>
      </w:r>
      <w:r>
        <w:rPr>
          <w:sz w:val="28"/>
          <w:szCs w:val="28"/>
        </w:rPr>
        <w:t xml:space="preserve"> в </w:t>
      </w:r>
      <w:proofErr w:type="spellStart"/>
      <w:r w:rsidRPr="00817C53">
        <w:rPr>
          <w:sz w:val="28"/>
          <w:szCs w:val="28"/>
        </w:rPr>
        <w:t>пгт</w:t>
      </w:r>
      <w:proofErr w:type="spellEnd"/>
      <w:r w:rsidRPr="00817C53">
        <w:rPr>
          <w:sz w:val="28"/>
          <w:szCs w:val="28"/>
        </w:rPr>
        <w:t xml:space="preserve">. </w:t>
      </w:r>
      <w:proofErr w:type="spellStart"/>
      <w:r w:rsidRPr="00817C53">
        <w:rPr>
          <w:sz w:val="28"/>
          <w:szCs w:val="28"/>
        </w:rPr>
        <w:t>Излучинск</w:t>
      </w:r>
      <w:proofErr w:type="spellEnd"/>
      <w:r>
        <w:rPr>
          <w:sz w:val="28"/>
          <w:szCs w:val="28"/>
        </w:rPr>
        <w:t xml:space="preserve">. Проведение указанных торгов, а также заключения прямых договоров по текущему ремонту объектов: </w:t>
      </w:r>
      <w:r w:rsidRPr="00AC46E5">
        <w:rPr>
          <w:sz w:val="28"/>
          <w:szCs w:val="28"/>
        </w:rPr>
        <w:t>МАОДО "</w:t>
      </w:r>
      <w:proofErr w:type="spellStart"/>
      <w:r w:rsidRPr="00AC46E5">
        <w:rPr>
          <w:sz w:val="28"/>
          <w:szCs w:val="28"/>
        </w:rPr>
        <w:t>Ваховская</w:t>
      </w:r>
      <w:proofErr w:type="spellEnd"/>
      <w:r w:rsidRPr="00AC46E5">
        <w:rPr>
          <w:sz w:val="28"/>
          <w:szCs w:val="28"/>
        </w:rPr>
        <w:t xml:space="preserve"> ДШИ"</w:t>
      </w:r>
      <w:r>
        <w:rPr>
          <w:sz w:val="28"/>
          <w:szCs w:val="28"/>
        </w:rPr>
        <w:t xml:space="preserve"> в п. </w:t>
      </w:r>
      <w:proofErr w:type="spellStart"/>
      <w:r>
        <w:rPr>
          <w:sz w:val="28"/>
          <w:szCs w:val="28"/>
        </w:rPr>
        <w:t>Ваховск</w:t>
      </w:r>
      <w:proofErr w:type="spellEnd"/>
      <w:r w:rsidRPr="00AC46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AC46E5">
        <w:rPr>
          <w:sz w:val="28"/>
          <w:szCs w:val="28"/>
        </w:rPr>
        <w:t>МАУ "</w:t>
      </w:r>
      <w:proofErr w:type="spellStart"/>
      <w:r w:rsidRPr="00AC46E5">
        <w:rPr>
          <w:sz w:val="28"/>
          <w:szCs w:val="28"/>
        </w:rPr>
        <w:t>Межпоселенческий</w:t>
      </w:r>
      <w:proofErr w:type="spellEnd"/>
      <w:r w:rsidRPr="00AC46E5">
        <w:rPr>
          <w:sz w:val="28"/>
          <w:szCs w:val="28"/>
        </w:rPr>
        <w:t xml:space="preserve"> Центр национальных промыслов и ремесел"</w:t>
      </w:r>
      <w:r>
        <w:rPr>
          <w:sz w:val="28"/>
          <w:szCs w:val="28"/>
        </w:rPr>
        <w:t xml:space="preserve"> в </w:t>
      </w:r>
      <w:r w:rsidRPr="00AC46E5">
        <w:rPr>
          <w:sz w:val="28"/>
          <w:szCs w:val="28"/>
        </w:rPr>
        <w:t xml:space="preserve">п. </w:t>
      </w:r>
      <w:proofErr w:type="spellStart"/>
      <w:r w:rsidRPr="00AC46E5">
        <w:rPr>
          <w:sz w:val="28"/>
          <w:szCs w:val="28"/>
        </w:rPr>
        <w:t>Аган</w:t>
      </w:r>
      <w:proofErr w:type="spellEnd"/>
      <w:r w:rsidRPr="00AC46E5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планируется в апреле 2021 года.</w:t>
      </w:r>
    </w:p>
    <w:p w:rsidR="00B05BA2" w:rsidRDefault="00B05BA2" w:rsidP="00B05BA2">
      <w:pPr>
        <w:pStyle w:val="a4"/>
        <w:tabs>
          <w:tab w:val="left" w:pos="708"/>
        </w:tabs>
        <w:spacing w:line="276" w:lineRule="auto"/>
        <w:ind w:firstLine="709"/>
        <w:jc w:val="both"/>
        <w:rPr>
          <w:szCs w:val="28"/>
          <w:lang w:val="ru-RU"/>
        </w:rPr>
      </w:pP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D6226">
        <w:rPr>
          <w:b/>
          <w:color w:val="000000" w:themeColor="text1"/>
          <w:szCs w:val="28"/>
        </w:rPr>
        <w:t xml:space="preserve">Исполнение по видам расходов за </w:t>
      </w:r>
      <w:r>
        <w:rPr>
          <w:b/>
          <w:color w:val="000000" w:themeColor="text1"/>
          <w:szCs w:val="28"/>
          <w:lang w:val="ru-RU"/>
        </w:rPr>
        <w:t>1 квартал</w:t>
      </w:r>
      <w:r w:rsidRPr="002D6226">
        <w:rPr>
          <w:b/>
          <w:color w:val="000000" w:themeColor="text1"/>
          <w:szCs w:val="28"/>
        </w:rPr>
        <w:t xml:space="preserve"> 202</w:t>
      </w:r>
      <w:r>
        <w:rPr>
          <w:b/>
          <w:color w:val="000000" w:themeColor="text1"/>
          <w:szCs w:val="28"/>
          <w:lang w:val="ru-RU"/>
        </w:rPr>
        <w:t>1</w:t>
      </w:r>
      <w:r w:rsidRPr="002D6226">
        <w:rPr>
          <w:b/>
          <w:color w:val="000000" w:themeColor="text1"/>
          <w:szCs w:val="28"/>
        </w:rPr>
        <w:t xml:space="preserve"> года</w:t>
      </w:r>
      <w:r>
        <w:rPr>
          <w:b/>
          <w:color w:val="000000" w:themeColor="text1"/>
          <w:szCs w:val="28"/>
        </w:rPr>
        <w:t>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b/>
          <w:color w:val="000000" w:themeColor="text1"/>
          <w:szCs w:val="28"/>
        </w:rPr>
      </w:pPr>
      <w:proofErr w:type="spellStart"/>
      <w:r w:rsidRPr="002D6226">
        <w:rPr>
          <w:color w:val="000000" w:themeColor="text1"/>
          <w:szCs w:val="28"/>
        </w:rPr>
        <w:t>тыс.руб</w:t>
      </w:r>
      <w:proofErr w:type="spellEnd"/>
      <w:r w:rsidRPr="002D6226">
        <w:rPr>
          <w:color w:val="000000" w:themeColor="text1"/>
          <w:szCs w:val="28"/>
        </w:rPr>
        <w:t>.</w:t>
      </w:r>
    </w:p>
    <w:tbl>
      <w:tblPr>
        <w:tblStyle w:val="a3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517014" w:rsidRPr="002D6226" w:rsidTr="00517014">
        <w:trPr>
          <w:trHeight w:val="390"/>
          <w:jc w:val="center"/>
        </w:trPr>
        <w:tc>
          <w:tcPr>
            <w:tcW w:w="2709" w:type="dxa"/>
            <w:hideMark/>
          </w:tcPr>
          <w:p w:rsidR="00517014" w:rsidRPr="002D6226" w:rsidRDefault="00517014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517014" w:rsidRPr="002D6226" w:rsidRDefault="00517014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517014" w:rsidRPr="002D6226" w:rsidRDefault="00517014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517014" w:rsidRPr="002D6226" w:rsidRDefault="00517014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1134" w:type="dxa"/>
            <w:hideMark/>
          </w:tcPr>
          <w:p w:rsidR="00517014" w:rsidRPr="002D6226" w:rsidRDefault="00517014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%</w:t>
            </w:r>
          </w:p>
        </w:tc>
      </w:tr>
      <w:tr w:rsidR="00517014" w:rsidRPr="002D6226" w:rsidTr="00517014">
        <w:trPr>
          <w:trHeight w:val="855"/>
          <w:jc w:val="center"/>
        </w:trPr>
        <w:tc>
          <w:tcPr>
            <w:tcW w:w="2709" w:type="dxa"/>
            <w:hideMark/>
          </w:tcPr>
          <w:p w:rsidR="00517014" w:rsidRPr="002D6226" w:rsidRDefault="00517014" w:rsidP="00517014">
            <w:pPr>
              <w:rPr>
                <w:b/>
                <w:color w:val="000000" w:themeColor="text1"/>
              </w:rPr>
            </w:pPr>
            <w:r w:rsidRPr="00A046F5">
              <w:rPr>
                <w:b/>
                <w:color w:val="000000" w:themeColor="text1"/>
              </w:rPr>
              <w:t xml:space="preserve">Подпрограмма </w:t>
            </w:r>
            <w:r>
              <w:rPr>
                <w:b/>
                <w:color w:val="000000" w:themeColor="text1"/>
              </w:rPr>
              <w:t xml:space="preserve">2 </w:t>
            </w:r>
            <w:r w:rsidRPr="00A046F5">
              <w:rPr>
                <w:b/>
                <w:color w:val="000000" w:themeColor="text1"/>
              </w:rPr>
              <w:t xml:space="preserve">"Строительство (реконструкция), капитальный и текущий ремонт объектов </w:t>
            </w:r>
            <w:r>
              <w:rPr>
                <w:b/>
                <w:color w:val="000000" w:themeColor="text1"/>
              </w:rPr>
              <w:t>культуры</w:t>
            </w:r>
            <w:r w:rsidRPr="00A046F5">
              <w:rPr>
                <w:b/>
                <w:color w:val="000000" w:themeColor="text1"/>
              </w:rPr>
              <w:t>"</w:t>
            </w:r>
          </w:p>
        </w:tc>
        <w:tc>
          <w:tcPr>
            <w:tcW w:w="3260" w:type="dxa"/>
            <w:hideMark/>
          </w:tcPr>
          <w:p w:rsidR="00517014" w:rsidRPr="002D6226" w:rsidRDefault="00517014" w:rsidP="00517014">
            <w:pPr>
              <w:rPr>
                <w:color w:val="000000" w:themeColor="text1"/>
              </w:rPr>
            </w:pPr>
            <w:r w:rsidRPr="002D6226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517014" w:rsidRPr="0079424B" w:rsidRDefault="00517014" w:rsidP="00517014">
            <w:pPr>
              <w:jc w:val="center"/>
            </w:pPr>
            <w:r>
              <w:t>229 212,5</w:t>
            </w:r>
          </w:p>
        </w:tc>
        <w:tc>
          <w:tcPr>
            <w:tcW w:w="1559" w:type="dxa"/>
            <w:noWrap/>
            <w:hideMark/>
          </w:tcPr>
          <w:p w:rsidR="00517014" w:rsidRPr="0079424B" w:rsidRDefault="00517014" w:rsidP="00517014">
            <w:pPr>
              <w:jc w:val="center"/>
            </w:pPr>
            <w:r>
              <w:t>120,0</w:t>
            </w:r>
          </w:p>
        </w:tc>
        <w:tc>
          <w:tcPr>
            <w:tcW w:w="1134" w:type="dxa"/>
            <w:noWrap/>
            <w:hideMark/>
          </w:tcPr>
          <w:p w:rsidR="00517014" w:rsidRDefault="00517014" w:rsidP="00517014">
            <w:pPr>
              <w:jc w:val="center"/>
            </w:pPr>
            <w:r>
              <w:t>0,05</w:t>
            </w:r>
          </w:p>
        </w:tc>
      </w:tr>
      <w:tr w:rsidR="00517014" w:rsidRPr="000E77BB" w:rsidTr="00517014">
        <w:trPr>
          <w:trHeight w:val="795"/>
          <w:jc w:val="center"/>
        </w:trPr>
        <w:tc>
          <w:tcPr>
            <w:tcW w:w="2709" w:type="dxa"/>
            <w:vMerge w:val="restart"/>
          </w:tcPr>
          <w:p w:rsidR="00517014" w:rsidRPr="00493916" w:rsidRDefault="00517014" w:rsidP="00517014">
            <w:r w:rsidRPr="00493916">
              <w:t>МКУ "Управление капитального строительства по застройке Нижневартовского района"</w:t>
            </w:r>
          </w:p>
          <w:p w:rsidR="00517014" w:rsidRPr="00493916" w:rsidRDefault="00517014" w:rsidP="00517014"/>
        </w:tc>
        <w:tc>
          <w:tcPr>
            <w:tcW w:w="3260" w:type="dxa"/>
          </w:tcPr>
          <w:p w:rsidR="00517014" w:rsidRPr="00493916" w:rsidRDefault="00517014" w:rsidP="00517014">
            <w:r w:rsidRPr="00493916">
              <w:t>243;</w:t>
            </w:r>
            <w:r>
              <w:t xml:space="preserve"> </w:t>
            </w:r>
            <w:r w:rsidRPr="00493916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517014" w:rsidRPr="00493916" w:rsidRDefault="00517014" w:rsidP="00517014">
            <w:pPr>
              <w:jc w:val="center"/>
            </w:pPr>
            <w:r>
              <w:t>13 037,8</w:t>
            </w:r>
          </w:p>
        </w:tc>
        <w:tc>
          <w:tcPr>
            <w:tcW w:w="1559" w:type="dxa"/>
            <w:noWrap/>
          </w:tcPr>
          <w:p w:rsidR="00517014" w:rsidRPr="00493916" w:rsidRDefault="00517014" w:rsidP="00517014">
            <w:pPr>
              <w:jc w:val="center"/>
            </w:pPr>
            <w:r>
              <w:t>120,0</w:t>
            </w:r>
          </w:p>
        </w:tc>
        <w:tc>
          <w:tcPr>
            <w:tcW w:w="1134" w:type="dxa"/>
            <w:noWrap/>
          </w:tcPr>
          <w:p w:rsidR="00517014" w:rsidRPr="00493916" w:rsidRDefault="00517014" w:rsidP="00517014">
            <w:pPr>
              <w:jc w:val="center"/>
            </w:pPr>
            <w:r>
              <w:t>0,92</w:t>
            </w:r>
          </w:p>
        </w:tc>
      </w:tr>
      <w:tr w:rsidR="00517014" w:rsidRPr="000E77BB" w:rsidTr="00517014">
        <w:trPr>
          <w:trHeight w:val="632"/>
          <w:jc w:val="center"/>
        </w:trPr>
        <w:tc>
          <w:tcPr>
            <w:tcW w:w="2709" w:type="dxa"/>
            <w:vMerge/>
          </w:tcPr>
          <w:p w:rsidR="00517014" w:rsidRPr="00493916" w:rsidRDefault="00517014" w:rsidP="00517014"/>
        </w:tc>
        <w:tc>
          <w:tcPr>
            <w:tcW w:w="3260" w:type="dxa"/>
            <w:hideMark/>
          </w:tcPr>
          <w:p w:rsidR="00517014" w:rsidRPr="00493916" w:rsidRDefault="00517014" w:rsidP="00517014">
            <w:r w:rsidRPr="00493916">
              <w:t>244;</w:t>
            </w:r>
            <w:r>
              <w:t xml:space="preserve"> </w:t>
            </w:r>
            <w:r w:rsidRPr="00493916">
              <w:t>Прочая закупка товаров, работ и услуг</w:t>
            </w:r>
          </w:p>
        </w:tc>
        <w:tc>
          <w:tcPr>
            <w:tcW w:w="1369" w:type="dxa"/>
            <w:hideMark/>
          </w:tcPr>
          <w:p w:rsidR="00517014" w:rsidRPr="00493916" w:rsidRDefault="00517014" w:rsidP="00517014">
            <w:pPr>
              <w:jc w:val="center"/>
            </w:pPr>
            <w:r>
              <w:t>376,1</w:t>
            </w:r>
          </w:p>
        </w:tc>
        <w:tc>
          <w:tcPr>
            <w:tcW w:w="1559" w:type="dxa"/>
            <w:noWrap/>
            <w:hideMark/>
          </w:tcPr>
          <w:p w:rsidR="00517014" w:rsidRPr="00493916" w:rsidRDefault="00517014" w:rsidP="00517014">
            <w:pPr>
              <w:jc w:val="center"/>
            </w:pPr>
            <w:r w:rsidRPr="00493916">
              <w:t>0,0</w:t>
            </w:r>
          </w:p>
        </w:tc>
        <w:tc>
          <w:tcPr>
            <w:tcW w:w="1134" w:type="dxa"/>
            <w:noWrap/>
            <w:hideMark/>
          </w:tcPr>
          <w:p w:rsidR="00517014" w:rsidRPr="00493916" w:rsidRDefault="00517014" w:rsidP="00517014">
            <w:pPr>
              <w:jc w:val="center"/>
            </w:pPr>
            <w:r w:rsidRPr="00493916">
              <w:t>0,0</w:t>
            </w:r>
          </w:p>
        </w:tc>
      </w:tr>
      <w:tr w:rsidR="00517014" w:rsidRPr="000E77BB" w:rsidTr="00517014">
        <w:trPr>
          <w:trHeight w:val="1050"/>
          <w:jc w:val="center"/>
        </w:trPr>
        <w:tc>
          <w:tcPr>
            <w:tcW w:w="2709" w:type="dxa"/>
            <w:vMerge/>
          </w:tcPr>
          <w:p w:rsidR="00517014" w:rsidRPr="00493916" w:rsidRDefault="00517014" w:rsidP="00517014"/>
        </w:tc>
        <w:tc>
          <w:tcPr>
            <w:tcW w:w="3260" w:type="dxa"/>
          </w:tcPr>
          <w:p w:rsidR="00517014" w:rsidRPr="00493916" w:rsidRDefault="00517014" w:rsidP="00517014">
            <w:r w:rsidRPr="00493916">
              <w:t>414;</w:t>
            </w:r>
            <w:r>
              <w:t xml:space="preserve"> </w:t>
            </w:r>
            <w:r w:rsidRPr="0049391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517014" w:rsidRPr="00493916" w:rsidRDefault="00517014" w:rsidP="00517014">
            <w:pPr>
              <w:jc w:val="center"/>
            </w:pPr>
            <w:r>
              <w:t>215 788,7</w:t>
            </w:r>
          </w:p>
        </w:tc>
        <w:tc>
          <w:tcPr>
            <w:tcW w:w="1559" w:type="dxa"/>
            <w:noWrap/>
          </w:tcPr>
          <w:p w:rsidR="00517014" w:rsidRPr="00493916" w:rsidRDefault="00517014" w:rsidP="00517014">
            <w:pPr>
              <w:jc w:val="center"/>
            </w:pPr>
            <w:r>
              <w:t>0,0</w:t>
            </w:r>
          </w:p>
        </w:tc>
        <w:tc>
          <w:tcPr>
            <w:tcW w:w="1134" w:type="dxa"/>
            <w:noWrap/>
          </w:tcPr>
          <w:p w:rsidR="00517014" w:rsidRPr="00493916" w:rsidRDefault="00517014" w:rsidP="00517014">
            <w:pPr>
              <w:jc w:val="center"/>
            </w:pPr>
            <w:r>
              <w:t>0</w:t>
            </w:r>
            <w:r w:rsidRPr="00493916">
              <w:t>,0</w:t>
            </w:r>
          </w:p>
        </w:tc>
      </w:tr>
      <w:tr w:rsidR="00517014" w:rsidRPr="000E77BB" w:rsidTr="00517014">
        <w:trPr>
          <w:trHeight w:val="569"/>
          <w:jc w:val="center"/>
        </w:trPr>
        <w:tc>
          <w:tcPr>
            <w:tcW w:w="2709" w:type="dxa"/>
            <w:vMerge/>
          </w:tcPr>
          <w:p w:rsidR="00517014" w:rsidRPr="00493916" w:rsidRDefault="00517014" w:rsidP="00517014"/>
        </w:tc>
        <w:tc>
          <w:tcPr>
            <w:tcW w:w="3260" w:type="dxa"/>
          </w:tcPr>
          <w:p w:rsidR="00517014" w:rsidRPr="00493916" w:rsidRDefault="00517014" w:rsidP="00517014">
            <w:r w:rsidRPr="00B5437D">
              <w:t>852;</w:t>
            </w:r>
            <w:r>
              <w:t xml:space="preserve"> </w:t>
            </w:r>
            <w:r w:rsidRPr="00B5437D">
              <w:t>Уплата прочих налогов, сборов</w:t>
            </w:r>
          </w:p>
        </w:tc>
        <w:tc>
          <w:tcPr>
            <w:tcW w:w="1369" w:type="dxa"/>
          </w:tcPr>
          <w:p w:rsidR="00517014" w:rsidRDefault="00517014" w:rsidP="00517014">
            <w:pPr>
              <w:jc w:val="center"/>
            </w:pPr>
            <w:r>
              <w:t>10,0</w:t>
            </w:r>
          </w:p>
        </w:tc>
        <w:tc>
          <w:tcPr>
            <w:tcW w:w="1559" w:type="dxa"/>
            <w:noWrap/>
          </w:tcPr>
          <w:p w:rsidR="00517014" w:rsidRDefault="00517014" w:rsidP="00517014">
            <w:pPr>
              <w:jc w:val="center"/>
            </w:pPr>
            <w:r>
              <w:t>0,0</w:t>
            </w:r>
          </w:p>
        </w:tc>
        <w:tc>
          <w:tcPr>
            <w:tcW w:w="1134" w:type="dxa"/>
            <w:noWrap/>
          </w:tcPr>
          <w:p w:rsidR="00517014" w:rsidRDefault="00517014" w:rsidP="00517014">
            <w:pPr>
              <w:jc w:val="center"/>
            </w:pPr>
            <w:r>
              <w:t>0,0</w:t>
            </w:r>
          </w:p>
        </w:tc>
      </w:tr>
    </w:tbl>
    <w:p w:rsidR="00B05BA2" w:rsidRDefault="00B05BA2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B05BA2" w:rsidRDefault="00B05BA2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П</w:t>
      </w:r>
      <w:r w:rsidRPr="00B12781">
        <w:rPr>
          <w:b/>
          <w:sz w:val="28"/>
          <w:szCs w:val="28"/>
          <w:lang w:eastAsia="x-none"/>
        </w:rPr>
        <w:t xml:space="preserve">о подпрограмме </w:t>
      </w:r>
      <w:r>
        <w:rPr>
          <w:b/>
          <w:sz w:val="28"/>
          <w:szCs w:val="28"/>
          <w:lang w:eastAsia="x-none"/>
        </w:rPr>
        <w:t>3</w:t>
      </w:r>
      <w:r w:rsidRPr="00B12781">
        <w:rPr>
          <w:b/>
          <w:sz w:val="28"/>
          <w:szCs w:val="28"/>
          <w:lang w:eastAsia="x-none"/>
        </w:rPr>
        <w:t xml:space="preserve"> </w:t>
      </w:r>
      <w:r>
        <w:rPr>
          <w:b/>
          <w:sz w:val="28"/>
          <w:szCs w:val="28"/>
          <w:lang w:eastAsia="x-none"/>
        </w:rPr>
        <w:t>«</w:t>
      </w:r>
      <w:r w:rsidRPr="00A7226A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</w:t>
      </w:r>
      <w:r>
        <w:rPr>
          <w:rFonts w:cs="Arial"/>
          <w:b/>
          <w:iCs/>
          <w:color w:val="000000"/>
          <w:sz w:val="28"/>
          <w:szCs w:val="28"/>
        </w:rPr>
        <w:t>ов физической культуры и спорта</w:t>
      </w:r>
      <w:r w:rsidRPr="00B12781">
        <w:rPr>
          <w:b/>
          <w:sz w:val="28"/>
          <w:szCs w:val="28"/>
          <w:lang w:eastAsia="x-none"/>
        </w:rPr>
        <w:t>»</w:t>
      </w:r>
    </w:p>
    <w:p w:rsidR="00B05BA2" w:rsidRDefault="00B05BA2" w:rsidP="00B05BA2">
      <w:pPr>
        <w:ind w:firstLine="529"/>
        <w:jc w:val="both"/>
        <w:rPr>
          <w:sz w:val="28"/>
          <w:szCs w:val="28"/>
        </w:rPr>
      </w:pPr>
    </w:p>
    <w:p w:rsidR="00B05BA2" w:rsidRPr="00011EC5" w:rsidRDefault="00B05BA2" w:rsidP="00B05BA2">
      <w:pPr>
        <w:spacing w:line="276" w:lineRule="auto"/>
        <w:ind w:firstLine="529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Утвержденная бюджетная роспись расходов по подпрограмме </w:t>
      </w:r>
      <w:r>
        <w:rPr>
          <w:sz w:val="28"/>
          <w:szCs w:val="28"/>
        </w:rPr>
        <w:t>3</w:t>
      </w:r>
      <w:r w:rsidRPr="00011EC5">
        <w:rPr>
          <w:sz w:val="28"/>
          <w:szCs w:val="28"/>
        </w:rPr>
        <w:t xml:space="preserve"> на 01.</w:t>
      </w:r>
      <w:r>
        <w:rPr>
          <w:sz w:val="28"/>
          <w:szCs w:val="28"/>
        </w:rPr>
        <w:t>01.2021</w:t>
      </w:r>
      <w:r w:rsidRPr="00011EC5">
        <w:rPr>
          <w:sz w:val="28"/>
          <w:szCs w:val="28"/>
        </w:rPr>
        <w:t xml:space="preserve"> года составила </w:t>
      </w:r>
      <w:r>
        <w:rPr>
          <w:bCs/>
          <w:sz w:val="28"/>
          <w:szCs w:val="28"/>
        </w:rPr>
        <w:t>0,0</w:t>
      </w:r>
      <w:r w:rsidRPr="00011EC5">
        <w:rPr>
          <w:bCs/>
          <w:sz w:val="28"/>
          <w:szCs w:val="28"/>
        </w:rPr>
        <w:t xml:space="preserve"> </w:t>
      </w:r>
      <w:r w:rsidRPr="00011EC5">
        <w:rPr>
          <w:sz w:val="28"/>
          <w:szCs w:val="28"/>
        </w:rPr>
        <w:t xml:space="preserve">тыс. рублей. </w:t>
      </w:r>
    </w:p>
    <w:p w:rsidR="00B05BA2" w:rsidRPr="00011EC5" w:rsidRDefault="00B05BA2" w:rsidP="00B05BA2">
      <w:pPr>
        <w:spacing w:line="276" w:lineRule="auto"/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B05BA2" w:rsidRPr="00011EC5" w:rsidRDefault="00B05BA2" w:rsidP="00B05BA2">
      <w:pPr>
        <w:spacing w:line="276" w:lineRule="auto"/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(+) </w:t>
      </w:r>
      <w:r>
        <w:rPr>
          <w:sz w:val="28"/>
          <w:szCs w:val="28"/>
        </w:rPr>
        <w:t>18 723,1</w:t>
      </w:r>
      <w:r w:rsidRPr="00011EC5">
        <w:rPr>
          <w:sz w:val="28"/>
          <w:szCs w:val="28"/>
        </w:rPr>
        <w:t xml:space="preserve"> тыс. рублей на реализацию основного мероприятия «</w:t>
      </w:r>
      <w:r w:rsidRPr="00EF0694">
        <w:rPr>
          <w:sz w:val="28"/>
          <w:szCs w:val="28"/>
        </w:rPr>
        <w:t>Строительство (реконструкция) объектов физической культуры и спорта</w:t>
      </w:r>
      <w:r w:rsidRPr="00011EC5">
        <w:rPr>
          <w:sz w:val="28"/>
          <w:szCs w:val="28"/>
        </w:rPr>
        <w:t>»;</w:t>
      </w:r>
    </w:p>
    <w:p w:rsidR="00B05BA2" w:rsidRDefault="00B05BA2" w:rsidP="00B05BA2">
      <w:pPr>
        <w:spacing w:line="276" w:lineRule="auto"/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(+) </w:t>
      </w:r>
      <w:r>
        <w:rPr>
          <w:sz w:val="28"/>
          <w:szCs w:val="28"/>
        </w:rPr>
        <w:t>1 056,2</w:t>
      </w:r>
      <w:r w:rsidRPr="00011EC5">
        <w:rPr>
          <w:sz w:val="28"/>
          <w:szCs w:val="28"/>
        </w:rPr>
        <w:t xml:space="preserve"> тыс. рублей на реализацию основного мероприятия «</w:t>
      </w:r>
      <w:r w:rsidRPr="00EF0694">
        <w:rPr>
          <w:sz w:val="28"/>
          <w:szCs w:val="28"/>
        </w:rPr>
        <w:t>Капитальный и текущий ремонт объектов физической культуры и спорта</w:t>
      </w:r>
      <w:r>
        <w:rPr>
          <w:sz w:val="28"/>
          <w:szCs w:val="28"/>
        </w:rPr>
        <w:t>».</w:t>
      </w:r>
    </w:p>
    <w:p w:rsidR="00B05BA2" w:rsidRDefault="00B05BA2" w:rsidP="00B05BA2">
      <w:pPr>
        <w:spacing w:line="276" w:lineRule="auto"/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lastRenderedPageBreak/>
        <w:t xml:space="preserve">Уточненная бюджетная роспись расходов по </w:t>
      </w:r>
      <w:r>
        <w:rPr>
          <w:sz w:val="28"/>
          <w:szCs w:val="28"/>
        </w:rPr>
        <w:t xml:space="preserve">указанной </w:t>
      </w:r>
      <w:r w:rsidRPr="00011EC5">
        <w:rPr>
          <w:sz w:val="28"/>
          <w:szCs w:val="28"/>
        </w:rPr>
        <w:t>подпрограмме на 01.0</w:t>
      </w:r>
      <w:r>
        <w:rPr>
          <w:sz w:val="28"/>
          <w:szCs w:val="28"/>
        </w:rPr>
        <w:t>4</w:t>
      </w:r>
      <w:r w:rsidRPr="00011EC5">
        <w:rPr>
          <w:sz w:val="28"/>
          <w:szCs w:val="28"/>
        </w:rPr>
        <w:t xml:space="preserve">.2021 года составила </w:t>
      </w:r>
      <w:r>
        <w:rPr>
          <w:sz w:val="28"/>
          <w:szCs w:val="28"/>
        </w:rPr>
        <w:t>19 779,3</w:t>
      </w:r>
      <w:r w:rsidRPr="00011EC5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 в том числе переходящие бюджетные средства с 2020 года в размере 18 723,1 тыс. рублей.</w:t>
      </w:r>
    </w:p>
    <w:p w:rsidR="00B05BA2" w:rsidRDefault="00B05BA2" w:rsidP="00B05BA2">
      <w:pPr>
        <w:pStyle w:val="a4"/>
        <w:tabs>
          <w:tab w:val="left" w:pos="708"/>
        </w:tabs>
        <w:spacing w:line="276" w:lineRule="auto"/>
        <w:ind w:firstLine="567"/>
        <w:jc w:val="both"/>
        <w:rPr>
          <w:szCs w:val="28"/>
          <w:lang w:val="ru-RU"/>
        </w:rPr>
      </w:pPr>
      <w:r w:rsidRPr="00011EC5">
        <w:rPr>
          <w:szCs w:val="28"/>
        </w:rPr>
        <w:t xml:space="preserve">Кассовое исполнение расходов </w:t>
      </w:r>
      <w:r>
        <w:rPr>
          <w:szCs w:val="28"/>
        </w:rPr>
        <w:t>подпрограммы</w:t>
      </w:r>
      <w:r>
        <w:rPr>
          <w:szCs w:val="28"/>
          <w:lang w:val="ru-RU"/>
        </w:rPr>
        <w:t xml:space="preserve"> 3 </w:t>
      </w:r>
      <w:r w:rsidRPr="00011EC5">
        <w:rPr>
          <w:szCs w:val="28"/>
        </w:rPr>
        <w:t xml:space="preserve">за </w:t>
      </w:r>
      <w:r>
        <w:rPr>
          <w:szCs w:val="28"/>
        </w:rPr>
        <w:t xml:space="preserve">1 квартал </w:t>
      </w:r>
      <w:r w:rsidRPr="00011EC5">
        <w:rPr>
          <w:szCs w:val="28"/>
        </w:rPr>
        <w:t>202</w:t>
      </w:r>
      <w:r>
        <w:rPr>
          <w:szCs w:val="28"/>
        </w:rPr>
        <w:t>1</w:t>
      </w:r>
      <w:r w:rsidRPr="00011EC5">
        <w:rPr>
          <w:szCs w:val="28"/>
        </w:rPr>
        <w:t xml:space="preserve"> год составило </w:t>
      </w:r>
      <w:r>
        <w:rPr>
          <w:szCs w:val="28"/>
          <w:lang w:val="ru-RU"/>
        </w:rPr>
        <w:t>2 209,7</w:t>
      </w:r>
      <w:r w:rsidRPr="00011EC5">
        <w:rPr>
          <w:szCs w:val="28"/>
        </w:rPr>
        <w:t xml:space="preserve"> тыс. рублей или </w:t>
      </w:r>
      <w:r>
        <w:rPr>
          <w:szCs w:val="28"/>
          <w:lang w:val="ru-RU"/>
        </w:rPr>
        <w:t>11,8</w:t>
      </w:r>
      <w:r>
        <w:rPr>
          <w:szCs w:val="28"/>
        </w:rPr>
        <w:t xml:space="preserve"> </w:t>
      </w:r>
      <w:r w:rsidRPr="00011EC5">
        <w:rPr>
          <w:szCs w:val="28"/>
        </w:rPr>
        <w:t xml:space="preserve">% </w:t>
      </w:r>
      <w:r>
        <w:rPr>
          <w:szCs w:val="28"/>
        </w:rPr>
        <w:t>к уточненному плану года</w:t>
      </w:r>
      <w:r>
        <w:rPr>
          <w:szCs w:val="28"/>
          <w:lang w:val="ru-RU"/>
        </w:rPr>
        <w:t>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D6226">
        <w:rPr>
          <w:b/>
          <w:color w:val="000000" w:themeColor="text1"/>
          <w:szCs w:val="28"/>
        </w:rPr>
        <w:t xml:space="preserve">Исполнение по видам расходов за </w:t>
      </w:r>
      <w:r>
        <w:rPr>
          <w:b/>
          <w:color w:val="000000" w:themeColor="text1"/>
          <w:szCs w:val="28"/>
          <w:lang w:val="ru-RU"/>
        </w:rPr>
        <w:t>1 квартал</w:t>
      </w:r>
      <w:r w:rsidRPr="002D6226">
        <w:rPr>
          <w:b/>
          <w:color w:val="000000" w:themeColor="text1"/>
          <w:szCs w:val="28"/>
        </w:rPr>
        <w:t xml:space="preserve"> 202</w:t>
      </w:r>
      <w:r>
        <w:rPr>
          <w:b/>
          <w:color w:val="000000" w:themeColor="text1"/>
          <w:szCs w:val="28"/>
          <w:lang w:val="ru-RU"/>
        </w:rPr>
        <w:t>1</w:t>
      </w:r>
      <w:r w:rsidRPr="002D6226">
        <w:rPr>
          <w:b/>
          <w:color w:val="000000" w:themeColor="text1"/>
          <w:szCs w:val="28"/>
        </w:rPr>
        <w:t xml:space="preserve"> года</w:t>
      </w:r>
      <w:r>
        <w:rPr>
          <w:b/>
          <w:color w:val="000000" w:themeColor="text1"/>
          <w:szCs w:val="28"/>
        </w:rPr>
        <w:t>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proofErr w:type="spellStart"/>
      <w:r w:rsidRPr="002D6226">
        <w:rPr>
          <w:color w:val="000000" w:themeColor="text1"/>
          <w:szCs w:val="28"/>
        </w:rPr>
        <w:t>тыс.руб</w:t>
      </w:r>
      <w:proofErr w:type="spellEnd"/>
      <w:r w:rsidRPr="002D6226">
        <w:rPr>
          <w:color w:val="000000" w:themeColor="text1"/>
          <w:szCs w:val="28"/>
        </w:rPr>
        <w:t>.</w:t>
      </w:r>
    </w:p>
    <w:tbl>
      <w:tblPr>
        <w:tblStyle w:val="a3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B05BA2" w:rsidRPr="002D6226" w:rsidTr="00517014">
        <w:trPr>
          <w:trHeight w:val="390"/>
          <w:jc w:val="center"/>
        </w:trPr>
        <w:tc>
          <w:tcPr>
            <w:tcW w:w="2709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1134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%</w:t>
            </w:r>
          </w:p>
        </w:tc>
      </w:tr>
      <w:tr w:rsidR="00B05BA2" w:rsidRPr="002D6226" w:rsidTr="00517014">
        <w:trPr>
          <w:trHeight w:val="855"/>
          <w:jc w:val="center"/>
        </w:trPr>
        <w:tc>
          <w:tcPr>
            <w:tcW w:w="2709" w:type="dxa"/>
            <w:hideMark/>
          </w:tcPr>
          <w:p w:rsidR="00B05BA2" w:rsidRPr="006D5C14" w:rsidRDefault="00B05BA2" w:rsidP="00517014">
            <w:pPr>
              <w:rPr>
                <w:b/>
                <w:color w:val="000000" w:themeColor="text1"/>
              </w:rPr>
            </w:pPr>
            <w:r w:rsidRPr="006D5C14">
              <w:rPr>
                <w:b/>
                <w:color w:val="000000" w:themeColor="text1"/>
              </w:rPr>
              <w:t>Подпрограмма 3 "</w:t>
            </w:r>
            <w:r w:rsidRPr="006D5C14">
              <w:rPr>
                <w:rFonts w:cs="Arial"/>
                <w:b/>
                <w:iCs/>
                <w:color w:val="000000"/>
              </w:rPr>
              <w:t>Строительство (реконструкция), капитальный и текущий ремонт объектов физической культуры и спорта</w:t>
            </w:r>
            <w:r w:rsidRPr="006D5C14">
              <w:rPr>
                <w:b/>
                <w:color w:val="000000" w:themeColor="text1"/>
              </w:rPr>
              <w:t>"</w:t>
            </w:r>
          </w:p>
        </w:tc>
        <w:tc>
          <w:tcPr>
            <w:tcW w:w="3260" w:type="dxa"/>
            <w:hideMark/>
          </w:tcPr>
          <w:p w:rsidR="00B05BA2" w:rsidRPr="002D6226" w:rsidRDefault="00B05BA2" w:rsidP="00517014">
            <w:pPr>
              <w:rPr>
                <w:color w:val="000000" w:themeColor="text1"/>
              </w:rPr>
            </w:pPr>
            <w:r w:rsidRPr="002D6226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B05BA2" w:rsidRPr="0079424B" w:rsidRDefault="00B05BA2" w:rsidP="00517014">
            <w:pPr>
              <w:jc w:val="center"/>
            </w:pPr>
            <w:r>
              <w:t>19 779,3</w:t>
            </w:r>
          </w:p>
        </w:tc>
        <w:tc>
          <w:tcPr>
            <w:tcW w:w="1559" w:type="dxa"/>
            <w:noWrap/>
            <w:hideMark/>
          </w:tcPr>
          <w:p w:rsidR="00B05BA2" w:rsidRPr="0079424B" w:rsidRDefault="00B05BA2" w:rsidP="00517014">
            <w:pPr>
              <w:jc w:val="center"/>
            </w:pPr>
            <w:r>
              <w:t>2 209,7</w:t>
            </w:r>
          </w:p>
        </w:tc>
        <w:tc>
          <w:tcPr>
            <w:tcW w:w="1134" w:type="dxa"/>
            <w:noWrap/>
            <w:hideMark/>
          </w:tcPr>
          <w:p w:rsidR="00B05BA2" w:rsidRDefault="00B05BA2" w:rsidP="00517014">
            <w:pPr>
              <w:jc w:val="center"/>
            </w:pPr>
            <w:r>
              <w:t xml:space="preserve">11,17 </w:t>
            </w:r>
          </w:p>
        </w:tc>
      </w:tr>
      <w:tr w:rsidR="00B05BA2" w:rsidRPr="000E77BB" w:rsidTr="00517014">
        <w:trPr>
          <w:trHeight w:val="795"/>
          <w:jc w:val="center"/>
        </w:trPr>
        <w:tc>
          <w:tcPr>
            <w:tcW w:w="2709" w:type="dxa"/>
            <w:vMerge w:val="restart"/>
          </w:tcPr>
          <w:p w:rsidR="00B05BA2" w:rsidRPr="00493916" w:rsidRDefault="00B05BA2" w:rsidP="00517014">
            <w:r w:rsidRPr="00493916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B05BA2" w:rsidRPr="00493916" w:rsidRDefault="00B05BA2" w:rsidP="00517014">
            <w:r w:rsidRPr="00493916">
              <w:t>243;</w:t>
            </w:r>
            <w:r>
              <w:t xml:space="preserve"> </w:t>
            </w:r>
            <w:r w:rsidRPr="00493916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B05BA2" w:rsidRPr="00493916" w:rsidRDefault="00B05BA2" w:rsidP="00517014">
            <w:pPr>
              <w:jc w:val="center"/>
            </w:pPr>
            <w:r>
              <w:t>323,9</w:t>
            </w:r>
          </w:p>
        </w:tc>
        <w:tc>
          <w:tcPr>
            <w:tcW w:w="1559" w:type="dxa"/>
            <w:noWrap/>
          </w:tcPr>
          <w:p w:rsidR="00B05BA2" w:rsidRPr="00493916" w:rsidRDefault="00B05BA2" w:rsidP="00517014">
            <w:pPr>
              <w:jc w:val="center"/>
            </w:pPr>
            <w:r>
              <w:t>0,0</w:t>
            </w:r>
          </w:p>
        </w:tc>
        <w:tc>
          <w:tcPr>
            <w:tcW w:w="1134" w:type="dxa"/>
            <w:noWrap/>
          </w:tcPr>
          <w:p w:rsidR="00B05BA2" w:rsidRPr="00493916" w:rsidRDefault="00B05BA2" w:rsidP="00517014">
            <w:pPr>
              <w:jc w:val="center"/>
            </w:pPr>
            <w:r>
              <w:t>0,0</w:t>
            </w:r>
          </w:p>
        </w:tc>
      </w:tr>
      <w:tr w:rsidR="00B05BA2" w:rsidRPr="000E77BB" w:rsidTr="00517014">
        <w:trPr>
          <w:trHeight w:val="795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  <w:hideMark/>
          </w:tcPr>
          <w:p w:rsidR="00B05BA2" w:rsidRPr="00493916" w:rsidRDefault="00B05BA2" w:rsidP="00517014">
            <w:r w:rsidRPr="00493916">
              <w:t>244;</w:t>
            </w:r>
            <w:r>
              <w:t xml:space="preserve"> </w:t>
            </w:r>
            <w:r w:rsidRPr="00493916">
              <w:t>Прочая закупка товаров, работ и услуг</w:t>
            </w:r>
          </w:p>
        </w:tc>
        <w:tc>
          <w:tcPr>
            <w:tcW w:w="1369" w:type="dxa"/>
            <w:hideMark/>
          </w:tcPr>
          <w:p w:rsidR="00B05BA2" w:rsidRPr="00493916" w:rsidRDefault="00B05BA2" w:rsidP="00517014">
            <w:pPr>
              <w:jc w:val="center"/>
            </w:pPr>
            <w:r>
              <w:t>732,3</w:t>
            </w:r>
          </w:p>
        </w:tc>
        <w:tc>
          <w:tcPr>
            <w:tcW w:w="1559" w:type="dxa"/>
            <w:noWrap/>
            <w:hideMark/>
          </w:tcPr>
          <w:p w:rsidR="00B05BA2" w:rsidRPr="00493916" w:rsidRDefault="00B05BA2" w:rsidP="00517014">
            <w:pPr>
              <w:jc w:val="center"/>
            </w:pPr>
            <w:r w:rsidRPr="00493916">
              <w:t>0,0</w:t>
            </w:r>
          </w:p>
        </w:tc>
        <w:tc>
          <w:tcPr>
            <w:tcW w:w="1134" w:type="dxa"/>
            <w:noWrap/>
            <w:hideMark/>
          </w:tcPr>
          <w:p w:rsidR="00B05BA2" w:rsidRPr="00493916" w:rsidRDefault="00B05BA2" w:rsidP="00517014">
            <w:pPr>
              <w:jc w:val="center"/>
            </w:pPr>
            <w:r w:rsidRPr="00493916">
              <w:t>0,0</w:t>
            </w:r>
          </w:p>
        </w:tc>
      </w:tr>
      <w:tr w:rsidR="00B05BA2" w:rsidRPr="000E77BB" w:rsidTr="00517014">
        <w:trPr>
          <w:trHeight w:val="1050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493916" w:rsidRDefault="00B05BA2" w:rsidP="00517014">
            <w:r w:rsidRPr="00493916">
              <w:t>414;</w:t>
            </w:r>
            <w:r>
              <w:t xml:space="preserve"> </w:t>
            </w:r>
            <w:r w:rsidRPr="0049391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B05BA2" w:rsidRPr="00493916" w:rsidRDefault="00B05BA2" w:rsidP="00517014">
            <w:pPr>
              <w:jc w:val="center"/>
            </w:pPr>
            <w:r>
              <w:t>18 723,1</w:t>
            </w:r>
          </w:p>
        </w:tc>
        <w:tc>
          <w:tcPr>
            <w:tcW w:w="1559" w:type="dxa"/>
            <w:noWrap/>
          </w:tcPr>
          <w:p w:rsidR="00B05BA2" w:rsidRPr="00493916" w:rsidRDefault="00B05BA2" w:rsidP="00517014">
            <w:pPr>
              <w:jc w:val="center"/>
            </w:pPr>
            <w:r>
              <w:t>2 209,7</w:t>
            </w:r>
          </w:p>
        </w:tc>
        <w:tc>
          <w:tcPr>
            <w:tcW w:w="1134" w:type="dxa"/>
            <w:noWrap/>
          </w:tcPr>
          <w:p w:rsidR="00B05BA2" w:rsidRPr="00493916" w:rsidRDefault="00B05BA2" w:rsidP="00517014">
            <w:pPr>
              <w:jc w:val="center"/>
            </w:pPr>
            <w:r>
              <w:t>11,8</w:t>
            </w:r>
          </w:p>
        </w:tc>
      </w:tr>
    </w:tbl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B05BA2" w:rsidRPr="008D5171" w:rsidRDefault="00B05BA2" w:rsidP="00B05BA2">
      <w:pPr>
        <w:ind w:firstLine="709"/>
        <w:jc w:val="both"/>
        <w:rPr>
          <w:color w:val="000000" w:themeColor="text1"/>
          <w:sz w:val="28"/>
          <w:szCs w:val="28"/>
        </w:rPr>
      </w:pPr>
      <w:r w:rsidRPr="008D5171">
        <w:rPr>
          <w:color w:val="000000" w:themeColor="text1"/>
          <w:sz w:val="28"/>
          <w:szCs w:val="28"/>
        </w:rPr>
        <w:t>По основному мероприятию «Строительство (реконструкция) объектов физической культуры и спорта» запланировано 5 переходящих с 2020 года мероприятий с объемом финансирования за счет средств бюджета района на 2021 год составил 18 723,1 тыс. рублей, в том числе за счет безвозмездных поступлений – 2 209,7 тыс. рублей.</w:t>
      </w:r>
    </w:p>
    <w:p w:rsidR="00B05BA2" w:rsidRPr="008D5171" w:rsidRDefault="00B05BA2" w:rsidP="00B05BA2">
      <w:pPr>
        <w:ind w:firstLine="709"/>
        <w:jc w:val="both"/>
        <w:rPr>
          <w:color w:val="000000" w:themeColor="text1"/>
          <w:sz w:val="28"/>
          <w:szCs w:val="28"/>
        </w:rPr>
      </w:pPr>
      <w:r w:rsidRPr="008D5171">
        <w:rPr>
          <w:color w:val="000000" w:themeColor="text1"/>
          <w:sz w:val="28"/>
          <w:szCs w:val="28"/>
        </w:rPr>
        <w:t xml:space="preserve">Крытый хоккейный корт в </w:t>
      </w:r>
      <w:proofErr w:type="spellStart"/>
      <w:r w:rsidRPr="008D5171">
        <w:rPr>
          <w:color w:val="000000" w:themeColor="text1"/>
          <w:sz w:val="28"/>
          <w:szCs w:val="28"/>
        </w:rPr>
        <w:t>пгт</w:t>
      </w:r>
      <w:proofErr w:type="spellEnd"/>
      <w:r w:rsidRPr="008D5171">
        <w:rPr>
          <w:color w:val="000000" w:themeColor="text1"/>
          <w:sz w:val="28"/>
          <w:szCs w:val="28"/>
        </w:rPr>
        <w:t>. Новоаганск –объект с плановым объемом бюджетных средств района на текущий год – 2 638,4 тыс. рублей, из которых запланированы и освоены в полном объеме 2 061,9 тыс. рублей спонсорских средств. Освоение в целом по объекту за 1 квартал составило 2 209,7 тыс. рублей, что составило 83,8 % от плана по объекту. Завершение работ и ввод объекта в эксплуатацию планируется произвести до 31.05.2021 года.</w:t>
      </w:r>
    </w:p>
    <w:p w:rsidR="00B05BA2" w:rsidRPr="008D5171" w:rsidRDefault="00B05BA2" w:rsidP="00B05BA2">
      <w:pPr>
        <w:ind w:firstLine="709"/>
        <w:jc w:val="both"/>
        <w:rPr>
          <w:color w:val="000000" w:themeColor="text1"/>
          <w:sz w:val="28"/>
          <w:szCs w:val="28"/>
        </w:rPr>
      </w:pPr>
      <w:r w:rsidRPr="008D5171">
        <w:rPr>
          <w:color w:val="000000" w:themeColor="text1"/>
          <w:sz w:val="28"/>
          <w:szCs w:val="28"/>
        </w:rPr>
        <w:t>По оставшимся 4 объектам запланированы проектно-изыскательские работы на 16 084,7 тыс. рублей:</w:t>
      </w:r>
    </w:p>
    <w:p w:rsidR="00B05BA2" w:rsidRPr="008D5171" w:rsidRDefault="00B05BA2" w:rsidP="00B05BA2">
      <w:pPr>
        <w:ind w:firstLine="709"/>
        <w:jc w:val="both"/>
        <w:rPr>
          <w:color w:val="000000" w:themeColor="text1"/>
          <w:sz w:val="28"/>
          <w:szCs w:val="28"/>
        </w:rPr>
      </w:pPr>
      <w:r w:rsidRPr="008D5171">
        <w:rPr>
          <w:color w:val="000000" w:themeColor="text1"/>
          <w:sz w:val="28"/>
          <w:szCs w:val="28"/>
        </w:rPr>
        <w:t xml:space="preserve">Легкоатлетический спортивный комплекс в </w:t>
      </w:r>
      <w:proofErr w:type="spellStart"/>
      <w:r w:rsidRPr="008D5171">
        <w:rPr>
          <w:color w:val="000000" w:themeColor="text1"/>
          <w:sz w:val="28"/>
          <w:szCs w:val="28"/>
        </w:rPr>
        <w:t>пгт</w:t>
      </w:r>
      <w:proofErr w:type="spellEnd"/>
      <w:r w:rsidRPr="008D5171">
        <w:rPr>
          <w:color w:val="000000" w:themeColor="text1"/>
          <w:sz w:val="28"/>
          <w:szCs w:val="28"/>
        </w:rPr>
        <w:t xml:space="preserve">. </w:t>
      </w:r>
      <w:proofErr w:type="spellStart"/>
      <w:r w:rsidRPr="008D5171">
        <w:rPr>
          <w:color w:val="000000" w:themeColor="text1"/>
          <w:sz w:val="28"/>
          <w:szCs w:val="28"/>
        </w:rPr>
        <w:t>Излучинск</w:t>
      </w:r>
      <w:proofErr w:type="spellEnd"/>
      <w:r w:rsidRPr="008D5171">
        <w:rPr>
          <w:color w:val="000000" w:themeColor="text1"/>
          <w:sz w:val="28"/>
          <w:szCs w:val="28"/>
        </w:rPr>
        <w:t xml:space="preserve"> Нижневартовского района с планом финансирования на 2021 год в размере 4 729,3 тыс. рублей. Решается вопрос по отводу земельного участка при положительном решении, планируются аукцион на проектно-изыскательские работы.</w:t>
      </w:r>
    </w:p>
    <w:p w:rsidR="00B05BA2" w:rsidRPr="008D5171" w:rsidRDefault="00B05BA2" w:rsidP="00B05BA2">
      <w:pPr>
        <w:ind w:firstLine="709"/>
        <w:jc w:val="both"/>
        <w:rPr>
          <w:color w:val="000000" w:themeColor="text1"/>
          <w:sz w:val="28"/>
          <w:szCs w:val="28"/>
        </w:rPr>
      </w:pPr>
      <w:r w:rsidRPr="008D5171">
        <w:rPr>
          <w:color w:val="000000" w:themeColor="text1"/>
          <w:sz w:val="28"/>
          <w:szCs w:val="28"/>
        </w:rPr>
        <w:lastRenderedPageBreak/>
        <w:t xml:space="preserve">Лыжная база в п. </w:t>
      </w:r>
      <w:proofErr w:type="spellStart"/>
      <w:r w:rsidRPr="008D5171">
        <w:rPr>
          <w:color w:val="000000" w:themeColor="text1"/>
          <w:sz w:val="28"/>
          <w:szCs w:val="28"/>
        </w:rPr>
        <w:t>Ваховск</w:t>
      </w:r>
      <w:proofErr w:type="spellEnd"/>
      <w:r w:rsidRPr="008D5171">
        <w:rPr>
          <w:color w:val="000000" w:themeColor="text1"/>
          <w:sz w:val="28"/>
          <w:szCs w:val="28"/>
        </w:rPr>
        <w:t xml:space="preserve"> Нижневартовского района – план финансирования на 2021 год - 1955,8 тыс. рублей, 29.12.2020 года заключен муниципальный контракт со сроко</w:t>
      </w:r>
      <w:r>
        <w:rPr>
          <w:color w:val="000000" w:themeColor="text1"/>
          <w:sz w:val="28"/>
          <w:szCs w:val="28"/>
        </w:rPr>
        <w:t>м выполнения работ – 9 месяцев.</w:t>
      </w:r>
    </w:p>
    <w:p w:rsidR="00B05BA2" w:rsidRPr="008D5171" w:rsidRDefault="00B05BA2" w:rsidP="00B05BA2">
      <w:pPr>
        <w:ind w:firstLine="709"/>
        <w:jc w:val="both"/>
        <w:rPr>
          <w:color w:val="000000" w:themeColor="text1"/>
          <w:sz w:val="28"/>
          <w:szCs w:val="28"/>
        </w:rPr>
      </w:pPr>
      <w:r w:rsidRPr="008D5171">
        <w:rPr>
          <w:color w:val="000000" w:themeColor="text1"/>
          <w:sz w:val="28"/>
          <w:szCs w:val="28"/>
        </w:rPr>
        <w:t xml:space="preserve">Физкультурно-спортивный комплекс в с. </w:t>
      </w:r>
      <w:proofErr w:type="spellStart"/>
      <w:r w:rsidRPr="008D5171">
        <w:rPr>
          <w:color w:val="000000" w:themeColor="text1"/>
          <w:sz w:val="28"/>
          <w:szCs w:val="28"/>
        </w:rPr>
        <w:t>Варьеган</w:t>
      </w:r>
      <w:proofErr w:type="spellEnd"/>
      <w:r w:rsidRPr="008D5171">
        <w:rPr>
          <w:color w:val="000000" w:themeColor="text1"/>
          <w:sz w:val="28"/>
          <w:szCs w:val="28"/>
        </w:rPr>
        <w:t xml:space="preserve"> Нижневартовского района, плановый объем финансирования на 2021 год – 3 791,6 тыс. рублей. </w:t>
      </w:r>
      <w:r w:rsidR="00897537">
        <w:rPr>
          <w:color w:val="000000" w:themeColor="text1"/>
          <w:sz w:val="28"/>
          <w:szCs w:val="28"/>
        </w:rPr>
        <w:t>П</w:t>
      </w:r>
      <w:r w:rsidRPr="008D5171">
        <w:rPr>
          <w:color w:val="000000" w:themeColor="text1"/>
          <w:sz w:val="28"/>
          <w:szCs w:val="28"/>
        </w:rPr>
        <w:t xml:space="preserve">роведение аукциона назначено на </w:t>
      </w:r>
      <w:r w:rsidR="00897537">
        <w:rPr>
          <w:color w:val="000000" w:themeColor="text1"/>
          <w:sz w:val="28"/>
          <w:szCs w:val="28"/>
        </w:rPr>
        <w:t>апрель 2021 года</w:t>
      </w:r>
      <w:r w:rsidRPr="008D5171">
        <w:rPr>
          <w:color w:val="000000" w:themeColor="text1"/>
          <w:sz w:val="28"/>
          <w:szCs w:val="28"/>
        </w:rPr>
        <w:t>.</w:t>
      </w:r>
    </w:p>
    <w:p w:rsidR="00B05BA2" w:rsidRDefault="00B05BA2" w:rsidP="00B05BA2">
      <w:pPr>
        <w:ind w:firstLine="709"/>
        <w:jc w:val="both"/>
        <w:rPr>
          <w:color w:val="000000" w:themeColor="text1"/>
          <w:sz w:val="28"/>
          <w:szCs w:val="28"/>
        </w:rPr>
      </w:pPr>
      <w:r w:rsidRPr="008D5171">
        <w:rPr>
          <w:color w:val="000000" w:themeColor="text1"/>
          <w:sz w:val="28"/>
          <w:szCs w:val="28"/>
        </w:rPr>
        <w:t xml:space="preserve">Проектирование газопровода до загородного стационарного лагеря круглосуточного пребывания детей "Лесная сказка" в </w:t>
      </w:r>
      <w:proofErr w:type="spellStart"/>
      <w:r w:rsidRPr="008D5171">
        <w:rPr>
          <w:color w:val="000000" w:themeColor="text1"/>
          <w:sz w:val="28"/>
          <w:szCs w:val="28"/>
        </w:rPr>
        <w:t>пгт</w:t>
      </w:r>
      <w:proofErr w:type="spellEnd"/>
      <w:r w:rsidRPr="008D5171">
        <w:rPr>
          <w:color w:val="000000" w:themeColor="text1"/>
          <w:sz w:val="28"/>
          <w:szCs w:val="28"/>
        </w:rPr>
        <w:t xml:space="preserve">. </w:t>
      </w:r>
      <w:proofErr w:type="spellStart"/>
      <w:r w:rsidRPr="008D5171">
        <w:rPr>
          <w:color w:val="000000" w:themeColor="text1"/>
          <w:sz w:val="28"/>
          <w:szCs w:val="28"/>
        </w:rPr>
        <w:t>Излучинск</w:t>
      </w:r>
      <w:proofErr w:type="spellEnd"/>
      <w:r w:rsidRPr="008D5171">
        <w:rPr>
          <w:color w:val="000000" w:themeColor="text1"/>
          <w:sz w:val="28"/>
          <w:szCs w:val="28"/>
        </w:rPr>
        <w:t xml:space="preserve"> Нижневартовского района с объемом финансирования – 5 608,0 тыс. рублей. 29.03.2021г. заключен муниципальный контракт на сумму 4 514,5 тыс. рублей со сроком выполнения работ – 2 года.</w:t>
      </w:r>
    </w:p>
    <w:p w:rsidR="00B05BA2" w:rsidRDefault="00B05BA2" w:rsidP="00B05BA2">
      <w:pPr>
        <w:ind w:firstLine="709"/>
        <w:jc w:val="both"/>
        <w:rPr>
          <w:sz w:val="28"/>
          <w:szCs w:val="28"/>
        </w:rPr>
      </w:pPr>
      <w:r w:rsidRPr="008D5171">
        <w:rPr>
          <w:color w:val="000000" w:themeColor="text1"/>
          <w:sz w:val="28"/>
          <w:szCs w:val="28"/>
        </w:rPr>
        <w:t>По основному мероприятию «</w:t>
      </w:r>
      <w:r w:rsidRPr="006B076E">
        <w:rPr>
          <w:color w:val="000000" w:themeColor="text1"/>
          <w:sz w:val="28"/>
          <w:szCs w:val="28"/>
        </w:rPr>
        <w:t>Капитальный и текущий ремонт объектов физической культуры и спорта</w:t>
      </w:r>
      <w:r w:rsidRPr="008D5171">
        <w:rPr>
          <w:color w:val="000000" w:themeColor="text1"/>
          <w:sz w:val="28"/>
          <w:szCs w:val="28"/>
        </w:rPr>
        <w:t xml:space="preserve">» </w:t>
      </w:r>
      <w:r w:rsidRPr="0064393E">
        <w:rPr>
          <w:sz w:val="28"/>
          <w:szCs w:val="28"/>
        </w:rPr>
        <w:t>плановый объем финансирования на 202</w:t>
      </w:r>
      <w:r>
        <w:rPr>
          <w:sz w:val="28"/>
          <w:szCs w:val="28"/>
        </w:rPr>
        <w:t>1</w:t>
      </w:r>
      <w:r w:rsidRPr="0064393E">
        <w:rPr>
          <w:sz w:val="28"/>
          <w:szCs w:val="28"/>
        </w:rPr>
        <w:t xml:space="preserve"> год за счет средств бюджета района </w:t>
      </w:r>
      <w:r>
        <w:rPr>
          <w:sz w:val="28"/>
          <w:szCs w:val="28"/>
        </w:rPr>
        <w:t>1 056,2</w:t>
      </w:r>
      <w:r w:rsidRPr="0064393E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64393E">
        <w:rPr>
          <w:sz w:val="28"/>
          <w:szCs w:val="28"/>
        </w:rPr>
        <w:t>.</w:t>
      </w:r>
    </w:p>
    <w:p w:rsidR="00B05BA2" w:rsidRDefault="00B05BA2" w:rsidP="00B05BA2">
      <w:pPr>
        <w:ind w:firstLine="709"/>
        <w:jc w:val="both"/>
        <w:rPr>
          <w:sz w:val="28"/>
          <w:szCs w:val="28"/>
        </w:rPr>
      </w:pPr>
      <w:r w:rsidRPr="00736AF2">
        <w:rPr>
          <w:sz w:val="28"/>
          <w:szCs w:val="28"/>
        </w:rPr>
        <w:t xml:space="preserve">По капитальному ремонту двух домиков спортивно-оздоровительной базы "Лесная сказка" в </w:t>
      </w:r>
      <w:proofErr w:type="spellStart"/>
      <w:r w:rsidRPr="00736AF2">
        <w:rPr>
          <w:sz w:val="28"/>
          <w:szCs w:val="28"/>
        </w:rPr>
        <w:t>пгт</w:t>
      </w:r>
      <w:proofErr w:type="spellEnd"/>
      <w:r w:rsidRPr="00736AF2">
        <w:rPr>
          <w:sz w:val="28"/>
          <w:szCs w:val="28"/>
        </w:rPr>
        <w:t xml:space="preserve">. </w:t>
      </w:r>
      <w:proofErr w:type="spellStart"/>
      <w:r w:rsidRPr="00736AF2">
        <w:rPr>
          <w:sz w:val="28"/>
          <w:szCs w:val="28"/>
        </w:rPr>
        <w:t>Излучинск</w:t>
      </w:r>
      <w:proofErr w:type="spellEnd"/>
      <w:r w:rsidRPr="00736AF2">
        <w:rPr>
          <w:sz w:val="28"/>
          <w:szCs w:val="28"/>
        </w:rPr>
        <w:t xml:space="preserve"> Нижневартовского района на сумму 323,85 тыс. рублей планируется заключить </w:t>
      </w:r>
      <w:r>
        <w:rPr>
          <w:sz w:val="28"/>
          <w:szCs w:val="28"/>
        </w:rPr>
        <w:t>прямой</w:t>
      </w:r>
      <w:r w:rsidRPr="00736AF2">
        <w:rPr>
          <w:sz w:val="28"/>
          <w:szCs w:val="28"/>
        </w:rPr>
        <w:t xml:space="preserve"> контракт в апреле 2021 года.</w:t>
      </w:r>
    </w:p>
    <w:p w:rsidR="00B05BA2" w:rsidRDefault="00B05BA2" w:rsidP="00B05B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объекте </w:t>
      </w:r>
      <w:r w:rsidRPr="00A10239">
        <w:rPr>
          <w:sz w:val="28"/>
          <w:szCs w:val="28"/>
        </w:rPr>
        <w:t>МАУ НСШ "Олимп"</w:t>
      </w:r>
      <w:r>
        <w:rPr>
          <w:sz w:val="28"/>
          <w:szCs w:val="28"/>
        </w:rPr>
        <w:t xml:space="preserve"> в </w:t>
      </w:r>
      <w:proofErr w:type="spellStart"/>
      <w:r w:rsidRPr="00A10239">
        <w:rPr>
          <w:sz w:val="28"/>
          <w:szCs w:val="28"/>
        </w:rPr>
        <w:t>пгт</w:t>
      </w:r>
      <w:proofErr w:type="spellEnd"/>
      <w:r w:rsidRPr="00A1023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10239">
        <w:rPr>
          <w:sz w:val="28"/>
          <w:szCs w:val="28"/>
        </w:rPr>
        <w:t>Новоаганск</w:t>
      </w:r>
      <w:r>
        <w:rPr>
          <w:sz w:val="28"/>
          <w:szCs w:val="28"/>
        </w:rPr>
        <w:t xml:space="preserve"> Нижневартовского района планируется заключение прямого контракта на ремонт </w:t>
      </w:r>
      <w:r w:rsidRPr="000715E5">
        <w:rPr>
          <w:sz w:val="28"/>
          <w:szCs w:val="28"/>
        </w:rPr>
        <w:t xml:space="preserve">приточной системы вентиляции </w:t>
      </w:r>
      <w:r>
        <w:rPr>
          <w:sz w:val="28"/>
          <w:szCs w:val="28"/>
        </w:rPr>
        <w:t>во 2 квартале текущего года.</w:t>
      </w:r>
    </w:p>
    <w:p w:rsidR="00B05BA2" w:rsidRDefault="00B05BA2" w:rsidP="00B05BA2">
      <w:pPr>
        <w:ind w:firstLine="709"/>
        <w:jc w:val="both"/>
        <w:rPr>
          <w:sz w:val="28"/>
          <w:szCs w:val="28"/>
        </w:rPr>
      </w:pPr>
    </w:p>
    <w:p w:rsidR="00B05BA2" w:rsidRDefault="00B05BA2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B12781">
        <w:rPr>
          <w:b/>
          <w:sz w:val="28"/>
          <w:szCs w:val="28"/>
          <w:lang w:eastAsia="x-none"/>
        </w:rPr>
        <w:t xml:space="preserve">По подпрограмме </w:t>
      </w:r>
      <w:r>
        <w:rPr>
          <w:b/>
          <w:sz w:val="28"/>
          <w:szCs w:val="28"/>
          <w:lang w:eastAsia="x-none"/>
        </w:rPr>
        <w:t>4</w:t>
      </w:r>
      <w:r w:rsidRPr="00B12781">
        <w:rPr>
          <w:b/>
          <w:sz w:val="28"/>
          <w:szCs w:val="28"/>
          <w:lang w:eastAsia="x-none"/>
        </w:rPr>
        <w:t xml:space="preserve"> </w:t>
      </w:r>
      <w:r>
        <w:rPr>
          <w:b/>
          <w:sz w:val="28"/>
          <w:szCs w:val="28"/>
          <w:lang w:eastAsia="x-none"/>
        </w:rPr>
        <w:t>«</w:t>
      </w:r>
      <w:r w:rsidRPr="009F6799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административного назначения</w:t>
      </w:r>
      <w:r w:rsidRPr="00B12781">
        <w:rPr>
          <w:b/>
          <w:sz w:val="28"/>
          <w:szCs w:val="28"/>
          <w:lang w:eastAsia="x-none"/>
        </w:rPr>
        <w:t>»</w:t>
      </w:r>
    </w:p>
    <w:p w:rsidR="00B05BA2" w:rsidRDefault="00B05BA2" w:rsidP="00B05BA2">
      <w:pPr>
        <w:ind w:firstLine="529"/>
        <w:jc w:val="both"/>
        <w:rPr>
          <w:sz w:val="28"/>
          <w:szCs w:val="28"/>
        </w:rPr>
      </w:pPr>
    </w:p>
    <w:p w:rsidR="00B05BA2" w:rsidRPr="00011EC5" w:rsidRDefault="00B05BA2" w:rsidP="00B05BA2">
      <w:pPr>
        <w:ind w:firstLine="529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Утвержденная бюджетная роспись расходов по подпрограмме </w:t>
      </w:r>
      <w:r>
        <w:rPr>
          <w:sz w:val="28"/>
          <w:szCs w:val="28"/>
        </w:rPr>
        <w:t>4</w:t>
      </w:r>
      <w:r w:rsidRPr="00011EC5">
        <w:rPr>
          <w:sz w:val="28"/>
          <w:szCs w:val="28"/>
        </w:rPr>
        <w:t xml:space="preserve"> на 01.</w:t>
      </w:r>
      <w:r>
        <w:rPr>
          <w:sz w:val="28"/>
          <w:szCs w:val="28"/>
        </w:rPr>
        <w:t>01.2021</w:t>
      </w:r>
      <w:r w:rsidRPr="00011EC5">
        <w:rPr>
          <w:sz w:val="28"/>
          <w:szCs w:val="28"/>
        </w:rPr>
        <w:t xml:space="preserve"> года составила </w:t>
      </w:r>
      <w:r>
        <w:rPr>
          <w:bCs/>
          <w:sz w:val="28"/>
          <w:szCs w:val="28"/>
        </w:rPr>
        <w:t>0,0</w:t>
      </w:r>
      <w:r w:rsidRPr="00011EC5">
        <w:rPr>
          <w:bCs/>
          <w:sz w:val="28"/>
          <w:szCs w:val="28"/>
        </w:rPr>
        <w:t xml:space="preserve"> </w:t>
      </w:r>
      <w:r w:rsidRPr="00011EC5">
        <w:rPr>
          <w:sz w:val="28"/>
          <w:szCs w:val="28"/>
        </w:rPr>
        <w:t xml:space="preserve">тыс. рублей. </w:t>
      </w:r>
    </w:p>
    <w:p w:rsidR="00B05BA2" w:rsidRPr="00011EC5" w:rsidRDefault="00B05BA2" w:rsidP="00B05BA2">
      <w:pPr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B05BA2" w:rsidRPr="00011EC5" w:rsidRDefault="00B05BA2" w:rsidP="00B05BA2">
      <w:pPr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(+) </w:t>
      </w:r>
      <w:r>
        <w:rPr>
          <w:sz w:val="28"/>
          <w:szCs w:val="28"/>
        </w:rPr>
        <w:t>35 646,2</w:t>
      </w:r>
      <w:r w:rsidRPr="00011EC5">
        <w:rPr>
          <w:sz w:val="28"/>
          <w:szCs w:val="28"/>
        </w:rPr>
        <w:t xml:space="preserve"> тыс. рублей на реализацию основного мероприятия «</w:t>
      </w:r>
      <w:r w:rsidRPr="00C90FC6">
        <w:rPr>
          <w:sz w:val="28"/>
          <w:szCs w:val="28"/>
        </w:rPr>
        <w:t>Строительство (реконструкция) объектов административного назначения</w:t>
      </w:r>
      <w:r w:rsidRPr="00011EC5">
        <w:rPr>
          <w:sz w:val="28"/>
          <w:szCs w:val="28"/>
        </w:rPr>
        <w:t>»;</w:t>
      </w:r>
    </w:p>
    <w:p w:rsidR="00B05BA2" w:rsidRDefault="00B05BA2" w:rsidP="00B05BA2">
      <w:pPr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(+) </w:t>
      </w:r>
      <w:r>
        <w:rPr>
          <w:sz w:val="28"/>
          <w:szCs w:val="28"/>
        </w:rPr>
        <w:t>7 507,0</w:t>
      </w:r>
      <w:r w:rsidRPr="00011EC5">
        <w:rPr>
          <w:sz w:val="28"/>
          <w:szCs w:val="28"/>
        </w:rPr>
        <w:t xml:space="preserve"> тыс. рублей на реализацию основного мероприятия «</w:t>
      </w:r>
      <w:r w:rsidRPr="00426012">
        <w:rPr>
          <w:sz w:val="28"/>
          <w:szCs w:val="28"/>
        </w:rPr>
        <w:t>Капитальный и текущий ремонт объектов административного назначения</w:t>
      </w:r>
      <w:r>
        <w:rPr>
          <w:sz w:val="28"/>
          <w:szCs w:val="28"/>
        </w:rPr>
        <w:t>».</w:t>
      </w:r>
    </w:p>
    <w:p w:rsidR="00B05BA2" w:rsidRDefault="00B05BA2" w:rsidP="00B05BA2">
      <w:pPr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Уточненная бюджетная роспись расходов по </w:t>
      </w:r>
      <w:r>
        <w:rPr>
          <w:sz w:val="28"/>
          <w:szCs w:val="28"/>
        </w:rPr>
        <w:t xml:space="preserve">указанной </w:t>
      </w:r>
      <w:r w:rsidRPr="00011EC5">
        <w:rPr>
          <w:sz w:val="28"/>
          <w:szCs w:val="28"/>
        </w:rPr>
        <w:t>подпрограмме на 01.0</w:t>
      </w:r>
      <w:r>
        <w:rPr>
          <w:sz w:val="28"/>
          <w:szCs w:val="28"/>
        </w:rPr>
        <w:t>4</w:t>
      </w:r>
      <w:r w:rsidRPr="00011EC5">
        <w:rPr>
          <w:sz w:val="28"/>
          <w:szCs w:val="28"/>
        </w:rPr>
        <w:t xml:space="preserve">.2021 года составила </w:t>
      </w:r>
      <w:r>
        <w:rPr>
          <w:sz w:val="28"/>
          <w:szCs w:val="28"/>
        </w:rPr>
        <w:t>43 183,2</w:t>
      </w:r>
      <w:r w:rsidRPr="00011EC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в том числе переходящие бюджетные средства с 2020 года в размере 6 699,2 тыс. рублей.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011EC5">
        <w:rPr>
          <w:szCs w:val="28"/>
        </w:rPr>
        <w:t xml:space="preserve">Кассовое исполнение расходов </w:t>
      </w:r>
      <w:r>
        <w:rPr>
          <w:szCs w:val="28"/>
        </w:rPr>
        <w:t>подпрограммы</w:t>
      </w:r>
      <w:r>
        <w:rPr>
          <w:szCs w:val="28"/>
          <w:lang w:val="ru-RU"/>
        </w:rPr>
        <w:t xml:space="preserve"> 4 </w:t>
      </w:r>
      <w:r w:rsidRPr="00011EC5">
        <w:rPr>
          <w:szCs w:val="28"/>
        </w:rPr>
        <w:t xml:space="preserve">за </w:t>
      </w:r>
      <w:r>
        <w:rPr>
          <w:szCs w:val="28"/>
        </w:rPr>
        <w:t xml:space="preserve">1 квартал </w:t>
      </w:r>
      <w:r w:rsidRPr="00011EC5">
        <w:rPr>
          <w:szCs w:val="28"/>
        </w:rPr>
        <w:t>202</w:t>
      </w:r>
      <w:r>
        <w:rPr>
          <w:szCs w:val="28"/>
        </w:rPr>
        <w:t>1</w:t>
      </w:r>
      <w:r w:rsidRPr="00011EC5">
        <w:rPr>
          <w:szCs w:val="28"/>
        </w:rPr>
        <w:t xml:space="preserve"> год составило </w:t>
      </w:r>
      <w:r>
        <w:rPr>
          <w:szCs w:val="28"/>
          <w:lang w:val="ru-RU"/>
        </w:rPr>
        <w:t>224,8</w:t>
      </w:r>
      <w:r w:rsidRPr="00011EC5">
        <w:rPr>
          <w:szCs w:val="28"/>
        </w:rPr>
        <w:t xml:space="preserve"> тыс. рублей или </w:t>
      </w:r>
      <w:r>
        <w:rPr>
          <w:szCs w:val="28"/>
          <w:lang w:val="ru-RU"/>
        </w:rPr>
        <w:t>0,52</w:t>
      </w:r>
      <w:r>
        <w:rPr>
          <w:szCs w:val="28"/>
        </w:rPr>
        <w:t xml:space="preserve"> </w:t>
      </w:r>
      <w:r w:rsidRPr="00011EC5">
        <w:rPr>
          <w:szCs w:val="28"/>
        </w:rPr>
        <w:t xml:space="preserve">% </w:t>
      </w:r>
      <w:r>
        <w:rPr>
          <w:szCs w:val="28"/>
        </w:rPr>
        <w:t>к уточненному плану года</w:t>
      </w:r>
      <w:r>
        <w:rPr>
          <w:szCs w:val="28"/>
          <w:lang w:val="ru-RU"/>
        </w:rPr>
        <w:t>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D6226">
        <w:rPr>
          <w:b/>
          <w:color w:val="000000" w:themeColor="text1"/>
          <w:szCs w:val="28"/>
        </w:rPr>
        <w:t xml:space="preserve">Исполнение по видам расходов за </w:t>
      </w:r>
      <w:r>
        <w:rPr>
          <w:b/>
          <w:color w:val="000000" w:themeColor="text1"/>
          <w:szCs w:val="28"/>
          <w:lang w:val="ru-RU"/>
        </w:rPr>
        <w:t>1 квартал</w:t>
      </w:r>
      <w:r w:rsidRPr="002D6226">
        <w:rPr>
          <w:b/>
          <w:color w:val="000000" w:themeColor="text1"/>
          <w:szCs w:val="28"/>
        </w:rPr>
        <w:t xml:space="preserve"> 202</w:t>
      </w:r>
      <w:r>
        <w:rPr>
          <w:b/>
          <w:color w:val="000000" w:themeColor="text1"/>
          <w:szCs w:val="28"/>
          <w:lang w:val="ru-RU"/>
        </w:rPr>
        <w:t>1</w:t>
      </w:r>
      <w:r w:rsidRPr="002D6226">
        <w:rPr>
          <w:b/>
          <w:color w:val="000000" w:themeColor="text1"/>
          <w:szCs w:val="28"/>
        </w:rPr>
        <w:t xml:space="preserve"> года</w:t>
      </w:r>
      <w:r>
        <w:rPr>
          <w:b/>
          <w:color w:val="000000" w:themeColor="text1"/>
          <w:szCs w:val="28"/>
        </w:rPr>
        <w:t>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proofErr w:type="spellStart"/>
      <w:r w:rsidRPr="002D6226">
        <w:rPr>
          <w:color w:val="000000" w:themeColor="text1"/>
          <w:szCs w:val="28"/>
        </w:rPr>
        <w:t>тыс.руб</w:t>
      </w:r>
      <w:proofErr w:type="spellEnd"/>
      <w:r w:rsidRPr="002D6226">
        <w:rPr>
          <w:color w:val="000000" w:themeColor="text1"/>
          <w:szCs w:val="28"/>
        </w:rPr>
        <w:t>.</w:t>
      </w:r>
    </w:p>
    <w:tbl>
      <w:tblPr>
        <w:tblStyle w:val="a3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B05BA2" w:rsidRPr="002D6226" w:rsidTr="00517014">
        <w:trPr>
          <w:trHeight w:val="390"/>
          <w:jc w:val="center"/>
        </w:trPr>
        <w:tc>
          <w:tcPr>
            <w:tcW w:w="2709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1134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%</w:t>
            </w:r>
          </w:p>
        </w:tc>
      </w:tr>
      <w:tr w:rsidR="00B05BA2" w:rsidRPr="002D6226" w:rsidTr="00517014">
        <w:trPr>
          <w:trHeight w:val="855"/>
          <w:jc w:val="center"/>
        </w:trPr>
        <w:tc>
          <w:tcPr>
            <w:tcW w:w="2709" w:type="dxa"/>
            <w:hideMark/>
          </w:tcPr>
          <w:p w:rsidR="00B05BA2" w:rsidRPr="006D5C14" w:rsidRDefault="00B05BA2" w:rsidP="00517014">
            <w:pPr>
              <w:rPr>
                <w:b/>
                <w:color w:val="000000" w:themeColor="text1"/>
              </w:rPr>
            </w:pPr>
            <w:r w:rsidRPr="00BF763D">
              <w:rPr>
                <w:b/>
                <w:color w:val="000000" w:themeColor="text1"/>
              </w:rPr>
              <w:t>Подпрограмма</w:t>
            </w:r>
            <w:r>
              <w:rPr>
                <w:b/>
                <w:color w:val="000000" w:themeColor="text1"/>
              </w:rPr>
              <w:t xml:space="preserve"> 4</w:t>
            </w:r>
            <w:r w:rsidRPr="00BF763D">
              <w:rPr>
                <w:b/>
                <w:color w:val="000000" w:themeColor="text1"/>
              </w:rPr>
              <w:t xml:space="preserve"> "Строительство (реконструкция), капитальный и текущий ремонт объектов административного назначения"</w:t>
            </w:r>
          </w:p>
        </w:tc>
        <w:tc>
          <w:tcPr>
            <w:tcW w:w="3260" w:type="dxa"/>
            <w:hideMark/>
          </w:tcPr>
          <w:p w:rsidR="00B05BA2" w:rsidRPr="002D6226" w:rsidRDefault="00B05BA2" w:rsidP="00517014">
            <w:pPr>
              <w:rPr>
                <w:color w:val="000000" w:themeColor="text1"/>
              </w:rPr>
            </w:pPr>
            <w:r w:rsidRPr="002D6226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B05BA2" w:rsidRPr="0079424B" w:rsidRDefault="00B05BA2" w:rsidP="00517014">
            <w:pPr>
              <w:jc w:val="center"/>
            </w:pPr>
            <w:r>
              <w:t>43 183,2</w:t>
            </w:r>
          </w:p>
        </w:tc>
        <w:tc>
          <w:tcPr>
            <w:tcW w:w="1559" w:type="dxa"/>
            <w:noWrap/>
            <w:hideMark/>
          </w:tcPr>
          <w:p w:rsidR="00B05BA2" w:rsidRPr="0079424B" w:rsidRDefault="00B05BA2" w:rsidP="00517014">
            <w:pPr>
              <w:jc w:val="center"/>
            </w:pPr>
            <w:r>
              <w:t>224,8</w:t>
            </w:r>
          </w:p>
        </w:tc>
        <w:tc>
          <w:tcPr>
            <w:tcW w:w="1134" w:type="dxa"/>
            <w:noWrap/>
            <w:hideMark/>
          </w:tcPr>
          <w:p w:rsidR="00B05BA2" w:rsidRDefault="00B05BA2" w:rsidP="00517014">
            <w:pPr>
              <w:jc w:val="center"/>
            </w:pPr>
            <w:r>
              <w:t xml:space="preserve">0,52 </w:t>
            </w:r>
          </w:p>
        </w:tc>
      </w:tr>
      <w:tr w:rsidR="00B05BA2" w:rsidRPr="000E77BB" w:rsidTr="00517014">
        <w:trPr>
          <w:trHeight w:val="795"/>
          <w:jc w:val="center"/>
        </w:trPr>
        <w:tc>
          <w:tcPr>
            <w:tcW w:w="2709" w:type="dxa"/>
            <w:vMerge w:val="restart"/>
          </w:tcPr>
          <w:p w:rsidR="00B05BA2" w:rsidRPr="00493916" w:rsidRDefault="00B05BA2" w:rsidP="00517014">
            <w:r w:rsidRPr="00493916">
              <w:lastRenderedPageBreak/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B05BA2" w:rsidRPr="00493916" w:rsidRDefault="00B05BA2" w:rsidP="00517014">
            <w:r w:rsidRPr="00493916">
              <w:t>243;</w:t>
            </w:r>
            <w:r>
              <w:t xml:space="preserve"> </w:t>
            </w:r>
            <w:r w:rsidRPr="00493916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B05BA2" w:rsidRPr="00493916" w:rsidRDefault="00B05BA2" w:rsidP="00517014">
            <w:pPr>
              <w:jc w:val="center"/>
            </w:pPr>
            <w:r>
              <w:t>6 363,8</w:t>
            </w:r>
          </w:p>
        </w:tc>
        <w:tc>
          <w:tcPr>
            <w:tcW w:w="1559" w:type="dxa"/>
            <w:noWrap/>
          </w:tcPr>
          <w:p w:rsidR="00B05BA2" w:rsidRPr="00493916" w:rsidRDefault="00B05BA2" w:rsidP="00517014">
            <w:pPr>
              <w:jc w:val="center"/>
            </w:pPr>
            <w:r>
              <w:t>224,8</w:t>
            </w:r>
          </w:p>
        </w:tc>
        <w:tc>
          <w:tcPr>
            <w:tcW w:w="1134" w:type="dxa"/>
            <w:noWrap/>
          </w:tcPr>
          <w:p w:rsidR="00B05BA2" w:rsidRPr="00493916" w:rsidRDefault="00B05BA2" w:rsidP="00517014">
            <w:pPr>
              <w:jc w:val="center"/>
            </w:pPr>
            <w:r>
              <w:t>3,53</w:t>
            </w:r>
          </w:p>
        </w:tc>
      </w:tr>
      <w:tr w:rsidR="00B05BA2" w:rsidRPr="000E77BB" w:rsidTr="00517014">
        <w:trPr>
          <w:trHeight w:val="795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  <w:hideMark/>
          </w:tcPr>
          <w:p w:rsidR="00B05BA2" w:rsidRPr="00493916" w:rsidRDefault="00B05BA2" w:rsidP="00517014">
            <w:r w:rsidRPr="00493916">
              <w:t>244;</w:t>
            </w:r>
            <w:r>
              <w:t xml:space="preserve"> </w:t>
            </w:r>
            <w:r w:rsidRPr="00493916">
              <w:t>Прочая закупка товаров, работ и услуг</w:t>
            </w:r>
          </w:p>
        </w:tc>
        <w:tc>
          <w:tcPr>
            <w:tcW w:w="1369" w:type="dxa"/>
            <w:hideMark/>
          </w:tcPr>
          <w:p w:rsidR="00B05BA2" w:rsidRPr="00493916" w:rsidRDefault="00B05BA2" w:rsidP="00517014">
            <w:pPr>
              <w:jc w:val="center"/>
            </w:pPr>
            <w:r>
              <w:t>1 143,2</w:t>
            </w:r>
          </w:p>
        </w:tc>
        <w:tc>
          <w:tcPr>
            <w:tcW w:w="1559" w:type="dxa"/>
            <w:noWrap/>
            <w:hideMark/>
          </w:tcPr>
          <w:p w:rsidR="00B05BA2" w:rsidRPr="00493916" w:rsidRDefault="00B05BA2" w:rsidP="00517014">
            <w:pPr>
              <w:jc w:val="center"/>
            </w:pPr>
            <w:r w:rsidRPr="00493916">
              <w:t>0,0</w:t>
            </w:r>
          </w:p>
        </w:tc>
        <w:tc>
          <w:tcPr>
            <w:tcW w:w="1134" w:type="dxa"/>
            <w:noWrap/>
            <w:hideMark/>
          </w:tcPr>
          <w:p w:rsidR="00B05BA2" w:rsidRPr="00493916" w:rsidRDefault="00B05BA2" w:rsidP="00517014">
            <w:pPr>
              <w:jc w:val="center"/>
            </w:pPr>
            <w:r w:rsidRPr="00493916">
              <w:t>0,0</w:t>
            </w:r>
          </w:p>
        </w:tc>
      </w:tr>
      <w:tr w:rsidR="00B05BA2" w:rsidRPr="000E77BB" w:rsidTr="00517014">
        <w:trPr>
          <w:trHeight w:val="1050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493916" w:rsidRDefault="00B05BA2" w:rsidP="00517014">
            <w:r w:rsidRPr="00493916">
              <w:t>414;</w:t>
            </w:r>
            <w:r>
              <w:t xml:space="preserve"> </w:t>
            </w:r>
            <w:r w:rsidRPr="0049391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B05BA2" w:rsidRPr="00493916" w:rsidRDefault="00B05BA2" w:rsidP="00517014">
            <w:pPr>
              <w:jc w:val="center"/>
            </w:pPr>
            <w:r>
              <w:t>35 676,2</w:t>
            </w:r>
          </w:p>
        </w:tc>
        <w:tc>
          <w:tcPr>
            <w:tcW w:w="1559" w:type="dxa"/>
            <w:noWrap/>
          </w:tcPr>
          <w:p w:rsidR="00B05BA2" w:rsidRPr="00493916" w:rsidRDefault="00B05BA2" w:rsidP="00517014">
            <w:pPr>
              <w:jc w:val="center"/>
            </w:pPr>
            <w:r w:rsidRPr="00493916">
              <w:t>0,0</w:t>
            </w:r>
          </w:p>
        </w:tc>
        <w:tc>
          <w:tcPr>
            <w:tcW w:w="1134" w:type="dxa"/>
            <w:noWrap/>
          </w:tcPr>
          <w:p w:rsidR="00B05BA2" w:rsidRPr="00493916" w:rsidRDefault="00B05BA2" w:rsidP="00517014">
            <w:pPr>
              <w:jc w:val="center"/>
            </w:pPr>
            <w:r w:rsidRPr="00493916">
              <w:t>0,0</w:t>
            </w:r>
          </w:p>
        </w:tc>
      </w:tr>
    </w:tbl>
    <w:p w:rsidR="00517014" w:rsidRDefault="00517014" w:rsidP="00B05BA2">
      <w:pPr>
        <w:pStyle w:val="a4"/>
        <w:tabs>
          <w:tab w:val="left" w:pos="708"/>
        </w:tabs>
        <w:spacing w:line="276" w:lineRule="auto"/>
        <w:ind w:firstLine="567"/>
        <w:jc w:val="both"/>
        <w:rPr>
          <w:szCs w:val="28"/>
          <w:lang w:val="ru-RU"/>
        </w:rPr>
      </w:pPr>
    </w:p>
    <w:p w:rsidR="00B05BA2" w:rsidRDefault="00B05BA2" w:rsidP="00B05BA2">
      <w:pPr>
        <w:pStyle w:val="a4"/>
        <w:tabs>
          <w:tab w:val="left" w:pos="708"/>
        </w:tabs>
        <w:spacing w:line="276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>По основному мероприятию указанной подпрограммы -</w:t>
      </w:r>
      <w:r w:rsidRPr="001C4D65">
        <w:rPr>
          <w:szCs w:val="28"/>
          <w:lang w:val="ru-RU"/>
        </w:rPr>
        <w:t xml:space="preserve"> "</w:t>
      </w:r>
      <w:r w:rsidRPr="00096707">
        <w:rPr>
          <w:szCs w:val="28"/>
          <w:lang w:val="ru-RU"/>
        </w:rPr>
        <w:t>Строительство (реконструкция) объектов административного назначения</w:t>
      </w:r>
      <w:r w:rsidRPr="001C4D65">
        <w:rPr>
          <w:szCs w:val="28"/>
          <w:lang w:val="ru-RU"/>
        </w:rPr>
        <w:t>"</w:t>
      </w:r>
      <w:r>
        <w:rPr>
          <w:szCs w:val="28"/>
          <w:lang w:val="ru-RU"/>
        </w:rPr>
        <w:t xml:space="preserve"> – объем финансирования на 01.04.2021г. составил – 35 676,2 тыс. рублей запланированы на р</w:t>
      </w:r>
      <w:r w:rsidRPr="000F33D8">
        <w:rPr>
          <w:szCs w:val="28"/>
          <w:lang w:val="ru-RU"/>
        </w:rPr>
        <w:t>еконструкци</w:t>
      </w:r>
      <w:r>
        <w:rPr>
          <w:szCs w:val="28"/>
          <w:lang w:val="ru-RU"/>
        </w:rPr>
        <w:t>ю</w:t>
      </w:r>
      <w:r w:rsidRPr="000F33D8">
        <w:rPr>
          <w:szCs w:val="28"/>
          <w:lang w:val="ru-RU"/>
        </w:rPr>
        <w:t xml:space="preserve"> автовокзала вахтовых перевозок под информационный культурный центр и автостанцию</w:t>
      </w:r>
      <w:r>
        <w:rPr>
          <w:szCs w:val="28"/>
          <w:lang w:val="ru-RU"/>
        </w:rPr>
        <w:t xml:space="preserve"> в </w:t>
      </w:r>
      <w:proofErr w:type="spellStart"/>
      <w:r w:rsidRPr="000F33D8">
        <w:rPr>
          <w:szCs w:val="28"/>
          <w:lang w:val="ru-RU"/>
        </w:rPr>
        <w:t>пгт</w:t>
      </w:r>
      <w:proofErr w:type="spellEnd"/>
      <w:r w:rsidRPr="000F33D8">
        <w:rPr>
          <w:szCs w:val="28"/>
          <w:lang w:val="ru-RU"/>
        </w:rPr>
        <w:t xml:space="preserve">. </w:t>
      </w:r>
      <w:proofErr w:type="spellStart"/>
      <w:r w:rsidRPr="000F33D8">
        <w:rPr>
          <w:szCs w:val="28"/>
          <w:lang w:val="ru-RU"/>
        </w:rPr>
        <w:t>Излучинск</w:t>
      </w:r>
      <w:proofErr w:type="spellEnd"/>
      <w:r>
        <w:rPr>
          <w:szCs w:val="28"/>
          <w:lang w:val="ru-RU"/>
        </w:rPr>
        <w:t xml:space="preserve"> Нижневартовского района, из которых 5 331,2 тыс. рублей переходящие с 2020 года и запланированы на проектные работы по данному объекту. Проведение аукциона запланировано на </w:t>
      </w:r>
      <w:r w:rsidR="00897537">
        <w:rPr>
          <w:szCs w:val="28"/>
          <w:lang w:val="ru-RU"/>
        </w:rPr>
        <w:t xml:space="preserve">апрель </w:t>
      </w:r>
      <w:r>
        <w:rPr>
          <w:szCs w:val="28"/>
          <w:lang w:val="ru-RU"/>
        </w:rPr>
        <w:t xml:space="preserve">2021 </w:t>
      </w:r>
      <w:r w:rsidR="00897537">
        <w:rPr>
          <w:szCs w:val="28"/>
          <w:lang w:val="ru-RU"/>
        </w:rPr>
        <w:t>года</w:t>
      </w:r>
      <w:r>
        <w:rPr>
          <w:szCs w:val="28"/>
          <w:lang w:val="ru-RU"/>
        </w:rPr>
        <w:t>. Оставшаяся сумма плана по данному объекту – 30 345, 0 тыс.</w:t>
      </w:r>
      <w:r w:rsidR="00897537">
        <w:rPr>
          <w:szCs w:val="28"/>
          <w:lang w:val="ru-RU"/>
        </w:rPr>
        <w:t xml:space="preserve"> рублей будет </w:t>
      </w:r>
      <w:r>
        <w:rPr>
          <w:szCs w:val="28"/>
          <w:lang w:val="ru-RU"/>
        </w:rPr>
        <w:t>направлен</w:t>
      </w:r>
      <w:r w:rsidR="00897537">
        <w:rPr>
          <w:szCs w:val="28"/>
          <w:lang w:val="ru-RU"/>
        </w:rPr>
        <w:t>а</w:t>
      </w:r>
      <w:r>
        <w:rPr>
          <w:szCs w:val="28"/>
          <w:lang w:val="ru-RU"/>
        </w:rPr>
        <w:t xml:space="preserve"> на реконструкцию автостанци</w:t>
      </w:r>
      <w:r w:rsidR="00897537">
        <w:rPr>
          <w:szCs w:val="28"/>
          <w:lang w:val="ru-RU"/>
        </w:rPr>
        <w:t>и</w:t>
      </w:r>
      <w:r>
        <w:rPr>
          <w:szCs w:val="28"/>
          <w:lang w:val="ru-RU"/>
        </w:rPr>
        <w:t>, которую планируется начать во втором полугодии 2022 года.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По основному мероприятию </w:t>
      </w:r>
      <w:r w:rsidRPr="001C4D65">
        <w:rPr>
          <w:szCs w:val="28"/>
          <w:lang w:val="ru-RU"/>
        </w:rPr>
        <w:t>"</w:t>
      </w:r>
      <w:r w:rsidRPr="00163CE2">
        <w:rPr>
          <w:szCs w:val="28"/>
          <w:lang w:val="ru-RU"/>
        </w:rPr>
        <w:t>Капитальный и текущий ремонт объектов административного назначения</w:t>
      </w:r>
      <w:r w:rsidRPr="001C4D65">
        <w:rPr>
          <w:szCs w:val="28"/>
          <w:lang w:val="ru-RU"/>
        </w:rPr>
        <w:t>"</w:t>
      </w:r>
      <w:r>
        <w:rPr>
          <w:szCs w:val="28"/>
          <w:lang w:val="ru-RU"/>
        </w:rPr>
        <w:t xml:space="preserve"> – объем финансирования – 7 507,0 тыс. рублей, из которых 4 260,3 тыс. рублей запланированы на объекте: «Административное здание по ул. Ленина, 6 в г. Нижневартовск». По ремонту кабинетов планируется заключение прямых контрактов. По ремонту кровли</w:t>
      </w:r>
      <w:r w:rsidRPr="00F541E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проведение торгов запланированы на </w:t>
      </w:r>
      <w:r w:rsidR="00897537">
        <w:rPr>
          <w:szCs w:val="28"/>
          <w:lang w:val="ru-RU"/>
        </w:rPr>
        <w:t xml:space="preserve">апрель </w:t>
      </w:r>
      <w:r>
        <w:rPr>
          <w:szCs w:val="28"/>
          <w:lang w:val="ru-RU"/>
        </w:rPr>
        <w:t>2021 года. Проектно-изыскательски</w:t>
      </w:r>
      <w:r w:rsidR="00897537">
        <w:rPr>
          <w:szCs w:val="28"/>
          <w:lang w:val="ru-RU"/>
        </w:rPr>
        <w:t>е</w:t>
      </w:r>
      <w:r>
        <w:rPr>
          <w:szCs w:val="28"/>
          <w:lang w:val="ru-RU"/>
        </w:rPr>
        <w:t xml:space="preserve"> работ</w:t>
      </w:r>
      <w:r w:rsidR="00897537">
        <w:rPr>
          <w:szCs w:val="28"/>
          <w:lang w:val="ru-RU"/>
        </w:rPr>
        <w:t>ы</w:t>
      </w:r>
      <w:r>
        <w:rPr>
          <w:szCs w:val="28"/>
          <w:lang w:val="ru-RU"/>
        </w:rPr>
        <w:t xml:space="preserve"> систем ОПС выполнены в полном объеме. 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По ремонту кровли здания </w:t>
      </w:r>
      <w:proofErr w:type="spellStart"/>
      <w:r>
        <w:rPr>
          <w:szCs w:val="28"/>
          <w:lang w:val="ru-RU"/>
        </w:rPr>
        <w:t>ЗАГСа</w:t>
      </w:r>
      <w:proofErr w:type="spellEnd"/>
      <w:r>
        <w:rPr>
          <w:szCs w:val="28"/>
          <w:lang w:val="ru-RU"/>
        </w:rPr>
        <w:t xml:space="preserve"> по ул. Энергетиков, 6 в </w:t>
      </w:r>
      <w:proofErr w:type="spellStart"/>
      <w:r>
        <w:rPr>
          <w:szCs w:val="28"/>
          <w:lang w:val="ru-RU"/>
        </w:rPr>
        <w:t>пгт</w:t>
      </w:r>
      <w:proofErr w:type="spellEnd"/>
      <w:r>
        <w:rPr>
          <w:szCs w:val="28"/>
          <w:lang w:val="ru-RU"/>
        </w:rPr>
        <w:t xml:space="preserve">. </w:t>
      </w:r>
      <w:proofErr w:type="spellStart"/>
      <w:r>
        <w:rPr>
          <w:szCs w:val="28"/>
          <w:lang w:val="ru-RU"/>
        </w:rPr>
        <w:t>Излучинск</w:t>
      </w:r>
      <w:proofErr w:type="spellEnd"/>
      <w:r>
        <w:rPr>
          <w:szCs w:val="28"/>
          <w:lang w:val="ru-RU"/>
        </w:rPr>
        <w:t xml:space="preserve"> Нижневартовского района 31.03.2021 был проведен электронный аукцион и о</w:t>
      </w:r>
      <w:r w:rsidR="00897537">
        <w:rPr>
          <w:szCs w:val="28"/>
          <w:lang w:val="ru-RU"/>
        </w:rPr>
        <w:t>пределен подрядчик</w:t>
      </w:r>
      <w:r>
        <w:rPr>
          <w:szCs w:val="28"/>
          <w:lang w:val="ru-RU"/>
        </w:rPr>
        <w:t>, с которым будет заключен муниципальный контракт на сумму в 1993,75 тыс. рублей в середине апреля 2021 года.</w:t>
      </w:r>
    </w:p>
    <w:p w:rsidR="00B05BA2" w:rsidRPr="000F33D8" w:rsidRDefault="00B05BA2" w:rsidP="00B05BA2">
      <w:pPr>
        <w:pStyle w:val="a4"/>
        <w:tabs>
          <w:tab w:val="left" w:pos="708"/>
        </w:tabs>
        <w:spacing w:line="276" w:lineRule="auto"/>
        <w:ind w:firstLine="567"/>
        <w:jc w:val="both"/>
        <w:rPr>
          <w:szCs w:val="28"/>
          <w:lang w:val="ru-RU"/>
        </w:rPr>
      </w:pPr>
    </w:p>
    <w:p w:rsidR="00B05BA2" w:rsidRDefault="00B05BA2" w:rsidP="00B05BA2">
      <w:pPr>
        <w:tabs>
          <w:tab w:val="left" w:pos="708"/>
          <w:tab w:val="center" w:pos="4153"/>
          <w:tab w:val="right" w:pos="8306"/>
        </w:tabs>
        <w:spacing w:line="276" w:lineRule="auto"/>
        <w:jc w:val="center"/>
        <w:rPr>
          <w:b/>
          <w:sz w:val="28"/>
          <w:szCs w:val="28"/>
          <w:lang w:eastAsia="x-none"/>
        </w:rPr>
      </w:pPr>
      <w:r w:rsidRPr="00B12781">
        <w:rPr>
          <w:b/>
          <w:sz w:val="28"/>
          <w:szCs w:val="28"/>
          <w:lang w:eastAsia="x-none"/>
        </w:rPr>
        <w:t xml:space="preserve">По подпрограмме </w:t>
      </w:r>
      <w:r>
        <w:rPr>
          <w:b/>
          <w:sz w:val="28"/>
          <w:szCs w:val="28"/>
          <w:lang w:eastAsia="x-none"/>
        </w:rPr>
        <w:t>5</w:t>
      </w:r>
      <w:r w:rsidRPr="00B12781">
        <w:rPr>
          <w:b/>
          <w:sz w:val="28"/>
          <w:szCs w:val="28"/>
          <w:lang w:eastAsia="x-none"/>
        </w:rPr>
        <w:t xml:space="preserve"> </w:t>
      </w:r>
      <w:r>
        <w:rPr>
          <w:b/>
          <w:sz w:val="28"/>
          <w:szCs w:val="28"/>
          <w:lang w:eastAsia="x-none"/>
        </w:rPr>
        <w:t>«</w:t>
      </w:r>
      <w:r w:rsidRPr="000A7704">
        <w:rPr>
          <w:rFonts w:cs="Arial"/>
          <w:b/>
          <w:iCs/>
          <w:color w:val="000000"/>
          <w:sz w:val="28"/>
          <w:szCs w:val="28"/>
        </w:rPr>
        <w:t>Капитальный и текущий ремонт объектов жилищного хозяйства</w:t>
      </w:r>
      <w:r w:rsidRPr="00B12781">
        <w:rPr>
          <w:b/>
          <w:sz w:val="28"/>
          <w:szCs w:val="28"/>
          <w:lang w:eastAsia="x-none"/>
        </w:rPr>
        <w:t>»</w:t>
      </w:r>
    </w:p>
    <w:p w:rsidR="00B05BA2" w:rsidRDefault="00B05BA2" w:rsidP="00B05BA2">
      <w:pPr>
        <w:spacing w:line="276" w:lineRule="auto"/>
        <w:ind w:firstLine="709"/>
        <w:jc w:val="both"/>
        <w:rPr>
          <w:sz w:val="28"/>
          <w:szCs w:val="28"/>
        </w:rPr>
      </w:pPr>
    </w:p>
    <w:p w:rsidR="00B05BA2" w:rsidRPr="00011EC5" w:rsidRDefault="00B05BA2" w:rsidP="005170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011EC5">
        <w:rPr>
          <w:sz w:val="28"/>
          <w:szCs w:val="28"/>
        </w:rPr>
        <w:t xml:space="preserve">твержденная бюджетная роспись расходов по подпрограмме </w:t>
      </w:r>
      <w:r>
        <w:rPr>
          <w:sz w:val="28"/>
          <w:szCs w:val="28"/>
        </w:rPr>
        <w:t>5</w:t>
      </w:r>
      <w:r w:rsidRPr="00011EC5">
        <w:rPr>
          <w:sz w:val="28"/>
          <w:szCs w:val="28"/>
        </w:rPr>
        <w:t xml:space="preserve"> на 01.</w:t>
      </w:r>
      <w:r>
        <w:rPr>
          <w:sz w:val="28"/>
          <w:szCs w:val="28"/>
        </w:rPr>
        <w:t>01.2021</w:t>
      </w:r>
      <w:r w:rsidRPr="00011EC5">
        <w:rPr>
          <w:sz w:val="28"/>
          <w:szCs w:val="28"/>
        </w:rPr>
        <w:t xml:space="preserve"> года составила </w:t>
      </w:r>
      <w:r>
        <w:rPr>
          <w:bCs/>
          <w:sz w:val="28"/>
          <w:szCs w:val="28"/>
        </w:rPr>
        <w:t>0,0</w:t>
      </w:r>
      <w:r w:rsidRPr="00011EC5">
        <w:rPr>
          <w:bCs/>
          <w:sz w:val="28"/>
          <w:szCs w:val="28"/>
        </w:rPr>
        <w:t xml:space="preserve"> </w:t>
      </w:r>
      <w:r w:rsidRPr="00011EC5">
        <w:rPr>
          <w:sz w:val="28"/>
          <w:szCs w:val="28"/>
        </w:rPr>
        <w:t xml:space="preserve">тыс. рублей. </w:t>
      </w:r>
    </w:p>
    <w:p w:rsidR="00B05BA2" w:rsidRPr="00011EC5" w:rsidRDefault="00B05BA2" w:rsidP="00B05BA2">
      <w:pPr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B05BA2" w:rsidRDefault="00B05BA2" w:rsidP="00B05BA2">
      <w:pPr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 (+) </w:t>
      </w:r>
      <w:r>
        <w:rPr>
          <w:sz w:val="28"/>
          <w:szCs w:val="28"/>
        </w:rPr>
        <w:t>37 448,5</w:t>
      </w:r>
      <w:r w:rsidRPr="00011EC5">
        <w:rPr>
          <w:sz w:val="28"/>
          <w:szCs w:val="28"/>
        </w:rPr>
        <w:t xml:space="preserve"> тыс. рублей на реализацию основного мероприятия «</w:t>
      </w:r>
      <w:r w:rsidRPr="000A7704">
        <w:rPr>
          <w:sz w:val="28"/>
          <w:szCs w:val="28"/>
        </w:rPr>
        <w:t>Капитальный и текущий ремонт домов муниципального жилищного фонда района</w:t>
      </w:r>
      <w:r>
        <w:rPr>
          <w:sz w:val="28"/>
          <w:szCs w:val="28"/>
        </w:rPr>
        <w:t>».</w:t>
      </w:r>
    </w:p>
    <w:p w:rsidR="00B05BA2" w:rsidRDefault="00B05BA2" w:rsidP="00B05BA2">
      <w:pPr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lastRenderedPageBreak/>
        <w:t xml:space="preserve">Уточненная бюджетная роспись расходов по </w:t>
      </w:r>
      <w:r>
        <w:rPr>
          <w:sz w:val="28"/>
          <w:szCs w:val="28"/>
        </w:rPr>
        <w:t xml:space="preserve">указанной </w:t>
      </w:r>
      <w:r w:rsidRPr="00011EC5">
        <w:rPr>
          <w:sz w:val="28"/>
          <w:szCs w:val="28"/>
        </w:rPr>
        <w:t>подпрограмме на 01.0</w:t>
      </w:r>
      <w:r>
        <w:rPr>
          <w:sz w:val="28"/>
          <w:szCs w:val="28"/>
        </w:rPr>
        <w:t>4</w:t>
      </w:r>
      <w:r w:rsidRPr="00011EC5">
        <w:rPr>
          <w:sz w:val="28"/>
          <w:szCs w:val="28"/>
        </w:rPr>
        <w:t xml:space="preserve">.2021 года составила </w:t>
      </w:r>
      <w:r>
        <w:rPr>
          <w:sz w:val="28"/>
          <w:szCs w:val="28"/>
        </w:rPr>
        <w:t>43 183,2</w:t>
      </w:r>
      <w:r w:rsidRPr="00011EC5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 в том числе переходящие бюджетные средства с 2020 года в размере 5 349,0 тыс. рублей.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011EC5">
        <w:rPr>
          <w:szCs w:val="28"/>
        </w:rPr>
        <w:t xml:space="preserve">Кассовое исполнение расходов </w:t>
      </w:r>
      <w:r>
        <w:rPr>
          <w:szCs w:val="28"/>
        </w:rPr>
        <w:t>подпрограммы</w:t>
      </w:r>
      <w:r>
        <w:rPr>
          <w:szCs w:val="28"/>
          <w:lang w:val="ru-RU"/>
        </w:rPr>
        <w:t xml:space="preserve"> 5 </w:t>
      </w:r>
      <w:r w:rsidRPr="00011EC5">
        <w:rPr>
          <w:szCs w:val="28"/>
        </w:rPr>
        <w:t xml:space="preserve">за </w:t>
      </w:r>
      <w:r>
        <w:rPr>
          <w:szCs w:val="28"/>
        </w:rPr>
        <w:t xml:space="preserve">1 квартал </w:t>
      </w:r>
      <w:r w:rsidRPr="00011EC5">
        <w:rPr>
          <w:szCs w:val="28"/>
        </w:rPr>
        <w:t>202</w:t>
      </w:r>
      <w:r>
        <w:rPr>
          <w:szCs w:val="28"/>
        </w:rPr>
        <w:t>1</w:t>
      </w:r>
      <w:r w:rsidRPr="00011EC5">
        <w:rPr>
          <w:szCs w:val="28"/>
        </w:rPr>
        <w:t xml:space="preserve"> год составило </w:t>
      </w:r>
      <w:r>
        <w:rPr>
          <w:szCs w:val="28"/>
          <w:lang w:val="ru-RU"/>
        </w:rPr>
        <w:t>0,0</w:t>
      </w:r>
      <w:r w:rsidRPr="00011EC5">
        <w:rPr>
          <w:szCs w:val="28"/>
        </w:rPr>
        <w:t xml:space="preserve"> тыс. рублей или </w:t>
      </w:r>
      <w:r>
        <w:rPr>
          <w:szCs w:val="28"/>
          <w:lang w:val="ru-RU"/>
        </w:rPr>
        <w:t>0,0</w:t>
      </w:r>
      <w:r>
        <w:rPr>
          <w:szCs w:val="28"/>
        </w:rPr>
        <w:t xml:space="preserve"> </w:t>
      </w:r>
      <w:r w:rsidRPr="00011EC5">
        <w:rPr>
          <w:szCs w:val="28"/>
        </w:rPr>
        <w:t xml:space="preserve">% </w:t>
      </w:r>
      <w:r>
        <w:rPr>
          <w:szCs w:val="28"/>
        </w:rPr>
        <w:t>к уточненному плану года</w:t>
      </w:r>
      <w:r>
        <w:rPr>
          <w:szCs w:val="28"/>
          <w:lang w:val="ru-RU"/>
        </w:rPr>
        <w:t>, ввиду сезонного характера работ по ремонту объектов муниципального жилого фонда.</w:t>
      </w:r>
    </w:p>
    <w:p w:rsidR="00B05BA2" w:rsidRDefault="00B05BA2" w:rsidP="00B05BA2">
      <w:pPr>
        <w:pStyle w:val="a4"/>
        <w:tabs>
          <w:tab w:val="left" w:pos="708"/>
        </w:tabs>
        <w:spacing w:line="276" w:lineRule="auto"/>
        <w:ind w:firstLine="0"/>
        <w:jc w:val="both"/>
        <w:rPr>
          <w:szCs w:val="28"/>
          <w:lang w:val="ru-RU"/>
        </w:rPr>
      </w:pP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D6226">
        <w:rPr>
          <w:b/>
          <w:color w:val="000000" w:themeColor="text1"/>
          <w:szCs w:val="28"/>
        </w:rPr>
        <w:t xml:space="preserve">Исполнение по видам расходов за </w:t>
      </w:r>
      <w:r>
        <w:rPr>
          <w:b/>
          <w:color w:val="000000" w:themeColor="text1"/>
          <w:szCs w:val="28"/>
          <w:lang w:val="ru-RU"/>
        </w:rPr>
        <w:t>1 квартал</w:t>
      </w:r>
      <w:r w:rsidRPr="002D6226">
        <w:rPr>
          <w:b/>
          <w:color w:val="000000" w:themeColor="text1"/>
          <w:szCs w:val="28"/>
        </w:rPr>
        <w:t xml:space="preserve"> 202</w:t>
      </w:r>
      <w:r>
        <w:rPr>
          <w:b/>
          <w:color w:val="000000" w:themeColor="text1"/>
          <w:szCs w:val="28"/>
          <w:lang w:val="ru-RU"/>
        </w:rPr>
        <w:t>1</w:t>
      </w:r>
      <w:r w:rsidRPr="002D6226">
        <w:rPr>
          <w:b/>
          <w:color w:val="000000" w:themeColor="text1"/>
          <w:szCs w:val="28"/>
        </w:rPr>
        <w:t xml:space="preserve"> года</w:t>
      </w:r>
      <w:r>
        <w:rPr>
          <w:b/>
          <w:color w:val="000000" w:themeColor="text1"/>
          <w:szCs w:val="28"/>
        </w:rPr>
        <w:t>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proofErr w:type="spellStart"/>
      <w:r w:rsidRPr="002D6226">
        <w:rPr>
          <w:color w:val="000000" w:themeColor="text1"/>
          <w:szCs w:val="28"/>
        </w:rPr>
        <w:t>тыс.руб</w:t>
      </w:r>
      <w:proofErr w:type="spellEnd"/>
      <w:r w:rsidRPr="002D6226">
        <w:rPr>
          <w:color w:val="000000" w:themeColor="text1"/>
          <w:szCs w:val="28"/>
        </w:rPr>
        <w:t>.</w:t>
      </w:r>
    </w:p>
    <w:p w:rsidR="00B05BA2" w:rsidRPr="002D6226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b/>
          <w:color w:val="000000" w:themeColor="text1"/>
          <w:szCs w:val="28"/>
        </w:rPr>
      </w:pPr>
    </w:p>
    <w:tbl>
      <w:tblPr>
        <w:tblStyle w:val="a3"/>
        <w:tblpPr w:leftFromText="180" w:rightFromText="180" w:vertAnchor="text" w:horzAnchor="margin" w:tblpXSpec="center" w:tblpY="-100"/>
        <w:tblW w:w="10031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B05BA2" w:rsidRPr="002D6226" w:rsidTr="003841EF">
        <w:trPr>
          <w:trHeight w:val="390"/>
        </w:trPr>
        <w:tc>
          <w:tcPr>
            <w:tcW w:w="2709" w:type="dxa"/>
            <w:hideMark/>
          </w:tcPr>
          <w:p w:rsidR="00B05BA2" w:rsidRPr="002D6226" w:rsidRDefault="00B05BA2" w:rsidP="003841EF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B05BA2" w:rsidRPr="002D6226" w:rsidRDefault="00B05BA2" w:rsidP="003841EF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B05BA2" w:rsidRPr="002D6226" w:rsidRDefault="00B05BA2" w:rsidP="003841EF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B05BA2" w:rsidRPr="002D6226" w:rsidRDefault="00B05BA2" w:rsidP="003841EF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1134" w:type="dxa"/>
            <w:hideMark/>
          </w:tcPr>
          <w:p w:rsidR="00B05BA2" w:rsidRPr="002D6226" w:rsidRDefault="00B05BA2" w:rsidP="003841EF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%</w:t>
            </w:r>
          </w:p>
        </w:tc>
      </w:tr>
      <w:tr w:rsidR="00B05BA2" w:rsidRPr="002D6226" w:rsidTr="003841EF">
        <w:trPr>
          <w:trHeight w:val="855"/>
        </w:trPr>
        <w:tc>
          <w:tcPr>
            <w:tcW w:w="2709" w:type="dxa"/>
            <w:hideMark/>
          </w:tcPr>
          <w:p w:rsidR="00B05BA2" w:rsidRPr="006D5C14" w:rsidRDefault="00B05BA2" w:rsidP="003841EF">
            <w:pPr>
              <w:rPr>
                <w:b/>
                <w:color w:val="000000" w:themeColor="text1"/>
              </w:rPr>
            </w:pPr>
            <w:r w:rsidRPr="00BF763D">
              <w:rPr>
                <w:b/>
                <w:color w:val="000000" w:themeColor="text1"/>
              </w:rPr>
              <w:t>Подпрограмма</w:t>
            </w:r>
            <w:r>
              <w:rPr>
                <w:b/>
                <w:color w:val="000000" w:themeColor="text1"/>
              </w:rPr>
              <w:t xml:space="preserve"> 5</w:t>
            </w:r>
            <w:r w:rsidRPr="00BF763D">
              <w:rPr>
                <w:b/>
                <w:color w:val="000000" w:themeColor="text1"/>
              </w:rPr>
              <w:t xml:space="preserve"> "</w:t>
            </w:r>
            <w:r w:rsidRPr="00E801B5">
              <w:rPr>
                <w:b/>
                <w:color w:val="000000" w:themeColor="text1"/>
              </w:rPr>
              <w:t>Капитальный и текущий ремонт объектов жилищного хозяйства</w:t>
            </w:r>
            <w:r w:rsidRPr="00BF763D">
              <w:rPr>
                <w:b/>
                <w:color w:val="000000" w:themeColor="text1"/>
              </w:rPr>
              <w:t>"</w:t>
            </w:r>
          </w:p>
        </w:tc>
        <w:tc>
          <w:tcPr>
            <w:tcW w:w="3260" w:type="dxa"/>
            <w:hideMark/>
          </w:tcPr>
          <w:p w:rsidR="00B05BA2" w:rsidRPr="002D6226" w:rsidRDefault="00B05BA2" w:rsidP="003841EF">
            <w:pPr>
              <w:rPr>
                <w:color w:val="000000" w:themeColor="text1"/>
              </w:rPr>
            </w:pPr>
            <w:r w:rsidRPr="002D6226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B05BA2" w:rsidRPr="0079424B" w:rsidRDefault="00B05BA2" w:rsidP="003841EF">
            <w:pPr>
              <w:jc w:val="center"/>
            </w:pPr>
            <w:r>
              <w:t>37 448,5</w:t>
            </w:r>
          </w:p>
        </w:tc>
        <w:tc>
          <w:tcPr>
            <w:tcW w:w="1559" w:type="dxa"/>
            <w:noWrap/>
            <w:hideMark/>
          </w:tcPr>
          <w:p w:rsidR="00B05BA2" w:rsidRPr="00493916" w:rsidRDefault="00B05BA2" w:rsidP="003841EF">
            <w:pPr>
              <w:jc w:val="center"/>
            </w:pPr>
            <w:r w:rsidRPr="00493916">
              <w:t>0,0</w:t>
            </w:r>
          </w:p>
        </w:tc>
        <w:tc>
          <w:tcPr>
            <w:tcW w:w="1134" w:type="dxa"/>
            <w:noWrap/>
            <w:hideMark/>
          </w:tcPr>
          <w:p w:rsidR="00B05BA2" w:rsidRPr="00493916" w:rsidRDefault="00B05BA2" w:rsidP="003841EF">
            <w:pPr>
              <w:jc w:val="center"/>
            </w:pPr>
            <w:r w:rsidRPr="00493916">
              <w:t>0,0</w:t>
            </w:r>
          </w:p>
        </w:tc>
      </w:tr>
      <w:tr w:rsidR="00B05BA2" w:rsidRPr="000E77BB" w:rsidTr="003841EF">
        <w:trPr>
          <w:trHeight w:val="795"/>
        </w:trPr>
        <w:tc>
          <w:tcPr>
            <w:tcW w:w="2709" w:type="dxa"/>
            <w:vMerge w:val="restart"/>
          </w:tcPr>
          <w:p w:rsidR="00B05BA2" w:rsidRPr="00493916" w:rsidRDefault="00B05BA2" w:rsidP="003841EF">
            <w:r w:rsidRPr="00493916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B05BA2" w:rsidRPr="00493916" w:rsidRDefault="00B05BA2" w:rsidP="003841EF">
            <w:r w:rsidRPr="00493916">
              <w:t>243;</w:t>
            </w:r>
            <w:r>
              <w:t xml:space="preserve"> </w:t>
            </w:r>
            <w:r w:rsidRPr="00493916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B05BA2" w:rsidRPr="00493916" w:rsidRDefault="00B05BA2" w:rsidP="003841EF">
            <w:pPr>
              <w:jc w:val="center"/>
            </w:pPr>
            <w:r>
              <w:t>36 685,6</w:t>
            </w:r>
          </w:p>
        </w:tc>
        <w:tc>
          <w:tcPr>
            <w:tcW w:w="1559" w:type="dxa"/>
            <w:noWrap/>
          </w:tcPr>
          <w:p w:rsidR="00B05BA2" w:rsidRPr="00493916" w:rsidRDefault="00B05BA2" w:rsidP="003841EF">
            <w:pPr>
              <w:jc w:val="center"/>
            </w:pPr>
            <w:r w:rsidRPr="00493916">
              <w:t>0,0</w:t>
            </w:r>
          </w:p>
        </w:tc>
        <w:tc>
          <w:tcPr>
            <w:tcW w:w="1134" w:type="dxa"/>
            <w:noWrap/>
          </w:tcPr>
          <w:p w:rsidR="00B05BA2" w:rsidRPr="00493916" w:rsidRDefault="00B05BA2" w:rsidP="003841EF">
            <w:pPr>
              <w:jc w:val="center"/>
            </w:pPr>
            <w:r w:rsidRPr="00493916">
              <w:t>0,0</w:t>
            </w:r>
          </w:p>
        </w:tc>
      </w:tr>
      <w:tr w:rsidR="00B05BA2" w:rsidRPr="000E77BB" w:rsidTr="003841EF">
        <w:trPr>
          <w:trHeight w:val="795"/>
        </w:trPr>
        <w:tc>
          <w:tcPr>
            <w:tcW w:w="2709" w:type="dxa"/>
            <w:vMerge/>
          </w:tcPr>
          <w:p w:rsidR="00B05BA2" w:rsidRPr="00493916" w:rsidRDefault="00B05BA2" w:rsidP="003841EF"/>
        </w:tc>
        <w:tc>
          <w:tcPr>
            <w:tcW w:w="3260" w:type="dxa"/>
            <w:hideMark/>
          </w:tcPr>
          <w:p w:rsidR="00B05BA2" w:rsidRPr="00493916" w:rsidRDefault="00B05BA2" w:rsidP="003841EF">
            <w:r w:rsidRPr="00493916">
              <w:t>244;</w:t>
            </w:r>
            <w:r>
              <w:t xml:space="preserve"> </w:t>
            </w:r>
            <w:r w:rsidRPr="00493916">
              <w:t>Прочая закупка товаров, работ и услуг</w:t>
            </w:r>
          </w:p>
        </w:tc>
        <w:tc>
          <w:tcPr>
            <w:tcW w:w="1369" w:type="dxa"/>
            <w:hideMark/>
          </w:tcPr>
          <w:p w:rsidR="00B05BA2" w:rsidRPr="00493916" w:rsidRDefault="00B05BA2" w:rsidP="003841EF">
            <w:pPr>
              <w:jc w:val="center"/>
            </w:pPr>
            <w:r>
              <w:t>762,9</w:t>
            </w:r>
          </w:p>
        </w:tc>
        <w:tc>
          <w:tcPr>
            <w:tcW w:w="1559" w:type="dxa"/>
            <w:noWrap/>
            <w:hideMark/>
          </w:tcPr>
          <w:p w:rsidR="00B05BA2" w:rsidRPr="00493916" w:rsidRDefault="00B05BA2" w:rsidP="003841EF">
            <w:pPr>
              <w:jc w:val="center"/>
            </w:pPr>
            <w:r w:rsidRPr="00493916">
              <w:t>0,0</w:t>
            </w:r>
          </w:p>
        </w:tc>
        <w:tc>
          <w:tcPr>
            <w:tcW w:w="1134" w:type="dxa"/>
            <w:noWrap/>
            <w:hideMark/>
          </w:tcPr>
          <w:p w:rsidR="00B05BA2" w:rsidRPr="00493916" w:rsidRDefault="00B05BA2" w:rsidP="003841EF">
            <w:pPr>
              <w:jc w:val="center"/>
            </w:pPr>
            <w:r w:rsidRPr="00493916">
              <w:t>0,0</w:t>
            </w:r>
          </w:p>
        </w:tc>
      </w:tr>
    </w:tbl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709"/>
        <w:jc w:val="both"/>
        <w:rPr>
          <w:szCs w:val="28"/>
          <w:lang w:val="ru-RU"/>
        </w:rPr>
      </w:pPr>
      <w:r w:rsidRPr="007C462B">
        <w:rPr>
          <w:szCs w:val="28"/>
          <w:lang w:val="ru-RU"/>
        </w:rPr>
        <w:t>В</w:t>
      </w:r>
      <w:r>
        <w:rPr>
          <w:szCs w:val="28"/>
          <w:lang w:val="ru-RU"/>
        </w:rPr>
        <w:t xml:space="preserve"> 11 населенных пунктах района по </w:t>
      </w:r>
      <w:r w:rsidRPr="007C462B">
        <w:rPr>
          <w:szCs w:val="28"/>
          <w:lang w:val="ru-RU"/>
        </w:rPr>
        <w:t>подпрограмме</w:t>
      </w:r>
      <w:r>
        <w:rPr>
          <w:szCs w:val="28"/>
          <w:lang w:val="ru-RU"/>
        </w:rPr>
        <w:t xml:space="preserve"> 5</w:t>
      </w:r>
      <w:r w:rsidRPr="007C462B">
        <w:rPr>
          <w:szCs w:val="28"/>
          <w:lang w:val="ru-RU"/>
        </w:rPr>
        <w:t xml:space="preserve"> запланиров</w:t>
      </w:r>
      <w:r>
        <w:rPr>
          <w:szCs w:val="28"/>
          <w:lang w:val="ru-RU"/>
        </w:rPr>
        <w:t>аны 30 мероприя</w:t>
      </w:r>
      <w:r w:rsidRPr="007C462B">
        <w:rPr>
          <w:szCs w:val="28"/>
          <w:lang w:val="ru-RU"/>
        </w:rPr>
        <w:t>тий</w:t>
      </w:r>
      <w:r>
        <w:rPr>
          <w:szCs w:val="28"/>
          <w:lang w:val="ru-RU"/>
        </w:rPr>
        <w:t xml:space="preserve"> на общую сумму 37 448,5 тыс. рублей, из которых 5 - являются переходящими с 2020 года с объемом финансирования в размере 5 349,0 тыс. рублей: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В с. </w:t>
      </w:r>
      <w:proofErr w:type="spellStart"/>
      <w:r>
        <w:rPr>
          <w:szCs w:val="28"/>
          <w:lang w:val="ru-RU"/>
        </w:rPr>
        <w:t>Ларьяк</w:t>
      </w:r>
      <w:proofErr w:type="spellEnd"/>
      <w:r>
        <w:rPr>
          <w:szCs w:val="28"/>
          <w:lang w:val="ru-RU"/>
        </w:rPr>
        <w:t xml:space="preserve"> запланировано отремонтировать 2 жилых объекта; в с. </w:t>
      </w:r>
      <w:proofErr w:type="spellStart"/>
      <w:r>
        <w:rPr>
          <w:szCs w:val="28"/>
          <w:lang w:val="ru-RU"/>
        </w:rPr>
        <w:t>Варьёган</w:t>
      </w:r>
      <w:proofErr w:type="spellEnd"/>
      <w:r>
        <w:rPr>
          <w:szCs w:val="28"/>
          <w:lang w:val="ru-RU"/>
        </w:rPr>
        <w:t xml:space="preserve"> – 4 объекта, в том числе 2 объекта - </w:t>
      </w:r>
      <w:proofErr w:type="spellStart"/>
      <w:r>
        <w:rPr>
          <w:szCs w:val="28"/>
          <w:lang w:val="ru-RU"/>
        </w:rPr>
        <w:t>ПИРы</w:t>
      </w:r>
      <w:proofErr w:type="spellEnd"/>
      <w:r>
        <w:rPr>
          <w:szCs w:val="28"/>
          <w:lang w:val="ru-RU"/>
        </w:rPr>
        <w:t xml:space="preserve">; в д. </w:t>
      </w:r>
      <w:proofErr w:type="spellStart"/>
      <w:r>
        <w:rPr>
          <w:szCs w:val="28"/>
          <w:lang w:val="ru-RU"/>
        </w:rPr>
        <w:t>Чехломей</w:t>
      </w:r>
      <w:proofErr w:type="spellEnd"/>
      <w:r>
        <w:rPr>
          <w:szCs w:val="28"/>
          <w:lang w:val="ru-RU"/>
        </w:rPr>
        <w:t xml:space="preserve"> – 1 жилой 3-х квартирный дом – переходящий </w:t>
      </w:r>
      <w:proofErr w:type="spellStart"/>
      <w:r>
        <w:rPr>
          <w:szCs w:val="28"/>
          <w:lang w:val="ru-RU"/>
        </w:rPr>
        <w:t>ПИРы</w:t>
      </w:r>
      <w:proofErr w:type="spellEnd"/>
      <w:r>
        <w:rPr>
          <w:szCs w:val="28"/>
          <w:lang w:val="ru-RU"/>
        </w:rPr>
        <w:t xml:space="preserve">; в п. </w:t>
      </w:r>
      <w:proofErr w:type="spellStart"/>
      <w:r>
        <w:rPr>
          <w:szCs w:val="28"/>
          <w:lang w:val="ru-RU"/>
        </w:rPr>
        <w:t>Аган</w:t>
      </w:r>
      <w:proofErr w:type="spellEnd"/>
      <w:r>
        <w:rPr>
          <w:szCs w:val="28"/>
          <w:lang w:val="ru-RU"/>
        </w:rPr>
        <w:t xml:space="preserve"> – 6 объектов, в том числе 1 объект – </w:t>
      </w:r>
      <w:proofErr w:type="spellStart"/>
      <w:r>
        <w:rPr>
          <w:szCs w:val="28"/>
          <w:lang w:val="ru-RU"/>
        </w:rPr>
        <w:t>ПИРы</w:t>
      </w:r>
      <w:proofErr w:type="spellEnd"/>
      <w:r>
        <w:rPr>
          <w:szCs w:val="28"/>
          <w:lang w:val="ru-RU"/>
        </w:rPr>
        <w:t xml:space="preserve"> – переходящий; в с. </w:t>
      </w:r>
      <w:proofErr w:type="spellStart"/>
      <w:r>
        <w:rPr>
          <w:szCs w:val="28"/>
          <w:lang w:val="ru-RU"/>
        </w:rPr>
        <w:t>Охтеурье</w:t>
      </w:r>
      <w:proofErr w:type="spellEnd"/>
      <w:r>
        <w:rPr>
          <w:szCs w:val="28"/>
          <w:lang w:val="ru-RU"/>
        </w:rPr>
        <w:t xml:space="preserve"> – 4 жилых дома, в с. </w:t>
      </w:r>
      <w:proofErr w:type="spellStart"/>
      <w:r>
        <w:rPr>
          <w:szCs w:val="28"/>
          <w:lang w:val="ru-RU"/>
        </w:rPr>
        <w:t>Покур</w:t>
      </w:r>
      <w:proofErr w:type="spellEnd"/>
      <w:r>
        <w:rPr>
          <w:szCs w:val="28"/>
          <w:lang w:val="ru-RU"/>
        </w:rPr>
        <w:t xml:space="preserve"> – 2 жилых объекта, в с. </w:t>
      </w:r>
      <w:proofErr w:type="spellStart"/>
      <w:r>
        <w:rPr>
          <w:szCs w:val="28"/>
          <w:lang w:val="ru-RU"/>
        </w:rPr>
        <w:t>Большетархово</w:t>
      </w:r>
      <w:proofErr w:type="spellEnd"/>
      <w:r>
        <w:rPr>
          <w:szCs w:val="28"/>
          <w:lang w:val="ru-RU"/>
        </w:rPr>
        <w:t xml:space="preserve"> – 1 переходящий объект; в д. Вата – 2 жилых дома, в п. Зайцева Речка – 5 жилых домов, из них 1 – переходящий с 2020 года; в д. </w:t>
      </w:r>
      <w:proofErr w:type="spellStart"/>
      <w:r>
        <w:rPr>
          <w:szCs w:val="28"/>
          <w:lang w:val="ru-RU"/>
        </w:rPr>
        <w:t>Вампугол</w:t>
      </w:r>
      <w:proofErr w:type="spellEnd"/>
      <w:r>
        <w:rPr>
          <w:szCs w:val="28"/>
          <w:lang w:val="ru-RU"/>
        </w:rPr>
        <w:t xml:space="preserve"> – 1 жилой дом; и в с. </w:t>
      </w:r>
      <w:proofErr w:type="spellStart"/>
      <w:r>
        <w:rPr>
          <w:szCs w:val="28"/>
          <w:lang w:val="ru-RU"/>
        </w:rPr>
        <w:t>Корлики</w:t>
      </w:r>
      <w:proofErr w:type="spellEnd"/>
      <w:r>
        <w:rPr>
          <w:szCs w:val="28"/>
          <w:lang w:val="ru-RU"/>
        </w:rPr>
        <w:t xml:space="preserve"> – 2 жилых дома.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За отчетный период заключены 4 прямых муниципальных контракта, 2 - из которых запланированы на проектно-изыскательские работы в с. </w:t>
      </w:r>
      <w:proofErr w:type="spellStart"/>
      <w:r>
        <w:rPr>
          <w:szCs w:val="28"/>
          <w:lang w:val="ru-RU"/>
        </w:rPr>
        <w:t>Варьеган</w:t>
      </w:r>
      <w:proofErr w:type="spellEnd"/>
      <w:r>
        <w:rPr>
          <w:szCs w:val="28"/>
          <w:lang w:val="ru-RU"/>
        </w:rPr>
        <w:t xml:space="preserve"> Нижневартовского района. В апреле текущего года планируется заключить еще 9 прямых контрактов на строительные работы в территории района.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По 12 объектам подпрограммы в конце марта проведены торги на общую сумму 26 193,2 тыс. рублей и определены подрядчики, с которыми в апреле текущего года будут заключены муниципальные контракты на общую сумму более 21 189,6 тыс. рублей. 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709"/>
        <w:jc w:val="both"/>
        <w:rPr>
          <w:szCs w:val="28"/>
          <w:lang w:val="ru-RU"/>
        </w:rPr>
      </w:pPr>
    </w:p>
    <w:p w:rsidR="00B05BA2" w:rsidRPr="00292E6B" w:rsidRDefault="00B05BA2" w:rsidP="00B05BA2">
      <w:pPr>
        <w:pStyle w:val="a4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  <w:r w:rsidRPr="00292E6B">
        <w:rPr>
          <w:b/>
          <w:szCs w:val="28"/>
          <w:lang w:val="ru-RU"/>
        </w:rPr>
        <w:t>По подпрограмме 6 "Создание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района"</w:t>
      </w:r>
    </w:p>
    <w:p w:rsidR="00B05BA2" w:rsidRPr="00292E6B" w:rsidRDefault="00B05BA2" w:rsidP="00B05BA2">
      <w:pPr>
        <w:ind w:firstLine="540"/>
        <w:jc w:val="center"/>
        <w:rPr>
          <w:b/>
          <w:sz w:val="28"/>
          <w:szCs w:val="28"/>
        </w:rPr>
      </w:pPr>
    </w:p>
    <w:p w:rsidR="00B05BA2" w:rsidRPr="00011EC5" w:rsidRDefault="00B05BA2" w:rsidP="00B05BA2">
      <w:pPr>
        <w:ind w:firstLine="529"/>
        <w:jc w:val="both"/>
        <w:rPr>
          <w:sz w:val="28"/>
          <w:szCs w:val="28"/>
        </w:rPr>
      </w:pPr>
      <w:r w:rsidRPr="00011EC5">
        <w:rPr>
          <w:sz w:val="28"/>
          <w:szCs w:val="28"/>
        </w:rPr>
        <w:lastRenderedPageBreak/>
        <w:t xml:space="preserve">Утвержденная бюджетная роспись расходов по подпрограмме </w:t>
      </w:r>
      <w:r>
        <w:rPr>
          <w:sz w:val="28"/>
          <w:szCs w:val="28"/>
        </w:rPr>
        <w:t>6</w:t>
      </w:r>
      <w:r w:rsidRPr="00011EC5">
        <w:rPr>
          <w:sz w:val="28"/>
          <w:szCs w:val="28"/>
        </w:rPr>
        <w:t xml:space="preserve"> на 01.</w:t>
      </w:r>
      <w:r>
        <w:rPr>
          <w:sz w:val="28"/>
          <w:szCs w:val="28"/>
        </w:rPr>
        <w:t>01.2021</w:t>
      </w:r>
      <w:r w:rsidRPr="00011EC5">
        <w:rPr>
          <w:sz w:val="28"/>
          <w:szCs w:val="28"/>
        </w:rPr>
        <w:t xml:space="preserve"> года составила </w:t>
      </w:r>
      <w:r>
        <w:rPr>
          <w:bCs/>
          <w:sz w:val="28"/>
          <w:szCs w:val="28"/>
        </w:rPr>
        <w:t>48 806,4</w:t>
      </w:r>
      <w:r w:rsidRPr="00011EC5">
        <w:rPr>
          <w:bCs/>
          <w:sz w:val="28"/>
          <w:szCs w:val="28"/>
        </w:rPr>
        <w:t xml:space="preserve"> </w:t>
      </w:r>
      <w:r w:rsidRPr="00011EC5">
        <w:rPr>
          <w:sz w:val="28"/>
          <w:szCs w:val="28"/>
        </w:rPr>
        <w:t xml:space="preserve">тыс. рублей. </w:t>
      </w:r>
    </w:p>
    <w:p w:rsidR="00B05BA2" w:rsidRDefault="00B05BA2" w:rsidP="00B05BA2">
      <w:pPr>
        <w:ind w:firstLine="708"/>
        <w:jc w:val="both"/>
        <w:rPr>
          <w:sz w:val="28"/>
          <w:szCs w:val="28"/>
        </w:rPr>
      </w:pPr>
      <w:r w:rsidRPr="00E411B2">
        <w:rPr>
          <w:sz w:val="28"/>
          <w:szCs w:val="28"/>
        </w:rPr>
        <w:t xml:space="preserve">В отчетном периоде в сводную бюджетную роспись по </w:t>
      </w:r>
      <w:r>
        <w:rPr>
          <w:sz w:val="28"/>
          <w:szCs w:val="28"/>
        </w:rPr>
        <w:t xml:space="preserve">данной </w:t>
      </w:r>
      <w:r w:rsidRPr="00E411B2">
        <w:rPr>
          <w:sz w:val="28"/>
          <w:szCs w:val="28"/>
        </w:rPr>
        <w:t>подпрограмме изменения не вносились.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011EC5">
        <w:rPr>
          <w:szCs w:val="28"/>
        </w:rPr>
        <w:t xml:space="preserve">Кассовое исполнение расходов </w:t>
      </w:r>
      <w:r>
        <w:rPr>
          <w:szCs w:val="28"/>
          <w:lang w:val="ru-RU"/>
        </w:rPr>
        <w:t xml:space="preserve">в данной </w:t>
      </w:r>
      <w:r>
        <w:rPr>
          <w:szCs w:val="28"/>
        </w:rPr>
        <w:t>подпрограмм</w:t>
      </w:r>
      <w:r>
        <w:rPr>
          <w:szCs w:val="28"/>
          <w:lang w:val="ru-RU"/>
        </w:rPr>
        <w:t xml:space="preserve">е </w:t>
      </w:r>
      <w:r w:rsidRPr="00011EC5">
        <w:rPr>
          <w:szCs w:val="28"/>
        </w:rPr>
        <w:t xml:space="preserve">за </w:t>
      </w:r>
      <w:r>
        <w:rPr>
          <w:szCs w:val="28"/>
        </w:rPr>
        <w:t xml:space="preserve">1 квартал </w:t>
      </w:r>
      <w:r w:rsidRPr="00011EC5">
        <w:rPr>
          <w:szCs w:val="28"/>
        </w:rPr>
        <w:t>202</w:t>
      </w:r>
      <w:r>
        <w:rPr>
          <w:szCs w:val="28"/>
        </w:rPr>
        <w:t>1</w:t>
      </w:r>
      <w:r w:rsidRPr="00011EC5">
        <w:rPr>
          <w:szCs w:val="28"/>
        </w:rPr>
        <w:t xml:space="preserve"> год составило </w:t>
      </w:r>
      <w:r>
        <w:rPr>
          <w:szCs w:val="28"/>
          <w:lang w:val="ru-RU"/>
        </w:rPr>
        <w:t>8 034,5</w:t>
      </w:r>
      <w:r w:rsidRPr="00011EC5">
        <w:rPr>
          <w:szCs w:val="28"/>
        </w:rPr>
        <w:t xml:space="preserve"> тыс</w:t>
      </w:r>
      <w:bookmarkStart w:id="22" w:name="_GoBack"/>
      <w:bookmarkEnd w:id="22"/>
      <w:r w:rsidRPr="00011EC5">
        <w:rPr>
          <w:szCs w:val="28"/>
        </w:rPr>
        <w:t xml:space="preserve">. рублей или </w:t>
      </w:r>
      <w:r>
        <w:rPr>
          <w:szCs w:val="28"/>
          <w:lang w:val="ru-RU"/>
        </w:rPr>
        <w:t xml:space="preserve">16,46 </w:t>
      </w:r>
      <w:r w:rsidRPr="00011EC5">
        <w:rPr>
          <w:szCs w:val="28"/>
        </w:rPr>
        <w:t xml:space="preserve">% </w:t>
      </w:r>
      <w:r>
        <w:rPr>
          <w:szCs w:val="28"/>
        </w:rPr>
        <w:t>к уточненному плану года</w:t>
      </w:r>
      <w:r>
        <w:rPr>
          <w:szCs w:val="28"/>
          <w:lang w:val="ru-RU"/>
        </w:rPr>
        <w:t>.</w:t>
      </w:r>
    </w:p>
    <w:p w:rsidR="00B05BA2" w:rsidRDefault="00B05BA2" w:rsidP="00B05BA2">
      <w:pPr>
        <w:ind w:firstLine="708"/>
        <w:jc w:val="both"/>
        <w:rPr>
          <w:sz w:val="28"/>
          <w:szCs w:val="28"/>
        </w:rPr>
      </w:pPr>
    </w:p>
    <w:p w:rsidR="00897537" w:rsidRDefault="00897537" w:rsidP="00B05BA2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897537" w:rsidRDefault="00897537" w:rsidP="00B05BA2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B05BA2" w:rsidRPr="00ED3B59" w:rsidRDefault="00B05BA2" w:rsidP="00B05BA2">
      <w:pPr>
        <w:ind w:firstLine="708"/>
        <w:jc w:val="center"/>
        <w:rPr>
          <w:sz w:val="28"/>
          <w:szCs w:val="28"/>
        </w:rPr>
      </w:pPr>
      <w:r w:rsidRPr="00ED3B59">
        <w:rPr>
          <w:b/>
          <w:color w:val="000000" w:themeColor="text1"/>
          <w:sz w:val="28"/>
          <w:szCs w:val="28"/>
        </w:rPr>
        <w:t>Исполнение по видам расходов за 1 квартал 2021 года.</w:t>
      </w:r>
    </w:p>
    <w:p w:rsidR="00B05BA2" w:rsidRPr="00E411B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proofErr w:type="spellStart"/>
      <w:r w:rsidRPr="002D6226">
        <w:rPr>
          <w:color w:val="000000" w:themeColor="text1"/>
          <w:szCs w:val="28"/>
        </w:rPr>
        <w:t>тыс.руб</w:t>
      </w:r>
      <w:proofErr w:type="spellEnd"/>
      <w:r w:rsidRPr="002D6226">
        <w:rPr>
          <w:color w:val="000000" w:themeColor="text1"/>
          <w:szCs w:val="28"/>
        </w:rPr>
        <w:t>.</w:t>
      </w:r>
    </w:p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879"/>
      </w:tblGrid>
      <w:tr w:rsidR="00B05BA2" w:rsidRPr="002D6226" w:rsidTr="00517014">
        <w:trPr>
          <w:trHeight w:val="390"/>
          <w:jc w:val="center"/>
        </w:trPr>
        <w:tc>
          <w:tcPr>
            <w:tcW w:w="2709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%</w:t>
            </w:r>
          </w:p>
        </w:tc>
      </w:tr>
      <w:tr w:rsidR="00B05BA2" w:rsidRPr="0047481A" w:rsidTr="00517014">
        <w:trPr>
          <w:trHeight w:val="855"/>
          <w:jc w:val="center"/>
        </w:trPr>
        <w:tc>
          <w:tcPr>
            <w:tcW w:w="2709" w:type="dxa"/>
            <w:hideMark/>
          </w:tcPr>
          <w:p w:rsidR="00B05BA2" w:rsidRPr="006D5C14" w:rsidRDefault="00B05BA2" w:rsidP="00517014">
            <w:pPr>
              <w:rPr>
                <w:b/>
                <w:color w:val="000000" w:themeColor="text1"/>
              </w:rPr>
            </w:pPr>
            <w:r w:rsidRPr="006D5C14">
              <w:rPr>
                <w:b/>
                <w:color w:val="000000" w:themeColor="text1"/>
              </w:rPr>
              <w:t xml:space="preserve">Подпрограмма </w:t>
            </w:r>
            <w:r>
              <w:rPr>
                <w:b/>
                <w:color w:val="000000" w:themeColor="text1"/>
              </w:rPr>
              <w:t xml:space="preserve">6         </w:t>
            </w:r>
            <w:r w:rsidRPr="006D5C14">
              <w:rPr>
                <w:b/>
                <w:color w:val="000000" w:themeColor="text1"/>
              </w:rPr>
              <w:t xml:space="preserve"> "</w:t>
            </w:r>
            <w:r w:rsidRPr="006D5C14">
              <w:rPr>
                <w:rFonts w:cs="Arial"/>
                <w:b/>
                <w:iCs/>
                <w:color w:val="000000"/>
              </w:rPr>
              <w:t>Строительство (реконструкция), капитальный и текущий ремонт объектов физической культуры и спорта</w:t>
            </w:r>
            <w:r w:rsidRPr="006D5C14">
              <w:rPr>
                <w:b/>
                <w:color w:val="000000" w:themeColor="text1"/>
              </w:rPr>
              <w:t>"</w:t>
            </w:r>
          </w:p>
        </w:tc>
        <w:tc>
          <w:tcPr>
            <w:tcW w:w="3260" w:type="dxa"/>
            <w:hideMark/>
          </w:tcPr>
          <w:p w:rsidR="00B05BA2" w:rsidRPr="002E188A" w:rsidRDefault="00B05BA2" w:rsidP="00517014">
            <w:pPr>
              <w:rPr>
                <w:color w:val="000000" w:themeColor="text1"/>
              </w:rPr>
            </w:pPr>
            <w:r w:rsidRPr="002E188A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B05BA2" w:rsidRPr="002E188A" w:rsidRDefault="00B05BA2" w:rsidP="00517014">
            <w:r w:rsidRPr="002E188A">
              <w:t>48 806,4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05BA2" w:rsidRPr="002E188A" w:rsidRDefault="00B05BA2" w:rsidP="00517014">
            <w:r w:rsidRPr="002E188A">
              <w:t>8 034.5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05BA2" w:rsidRPr="002E188A" w:rsidRDefault="00B05BA2" w:rsidP="00517014">
            <w:r w:rsidRPr="002E188A">
              <w:t>16,46</w:t>
            </w:r>
          </w:p>
        </w:tc>
      </w:tr>
      <w:tr w:rsidR="00B05BA2" w:rsidRPr="000E77BB" w:rsidTr="00517014">
        <w:trPr>
          <w:trHeight w:val="563"/>
          <w:jc w:val="center"/>
        </w:trPr>
        <w:tc>
          <w:tcPr>
            <w:tcW w:w="2709" w:type="dxa"/>
            <w:vMerge w:val="restart"/>
          </w:tcPr>
          <w:p w:rsidR="00B05BA2" w:rsidRPr="00493916" w:rsidRDefault="00B05BA2" w:rsidP="00517014">
            <w:r w:rsidRPr="00493916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B05BA2" w:rsidRPr="002E188A" w:rsidRDefault="00B05BA2" w:rsidP="00517014">
            <w:r w:rsidRPr="002E188A">
              <w:t>111; Фонд оплаты труда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B05BA2" w:rsidP="00517014">
            <w:r w:rsidRPr="002E188A">
              <w:t>33 861,4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6 069,8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17,93</w:t>
            </w:r>
          </w:p>
        </w:tc>
      </w:tr>
      <w:tr w:rsidR="00B05BA2" w:rsidRPr="000E77BB" w:rsidTr="00517014">
        <w:trPr>
          <w:trHeight w:val="795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  <w:hideMark/>
          </w:tcPr>
          <w:p w:rsidR="00B05BA2" w:rsidRPr="002E188A" w:rsidRDefault="00B05BA2" w:rsidP="00517014">
            <w:r w:rsidRPr="002E188A">
              <w:t>112; Иные выплаты персоналу учреждений, за исключением фонда оплаты труда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05BA2" w:rsidRPr="002E188A" w:rsidRDefault="00B05BA2" w:rsidP="00517014">
            <w:r w:rsidRPr="002E188A">
              <w:t>967,6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05BA2" w:rsidRPr="002E188A" w:rsidRDefault="00B05BA2" w:rsidP="00517014">
            <w:r w:rsidRPr="002E188A">
              <w:t>128,4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B05BA2" w:rsidRPr="002E188A" w:rsidRDefault="00B05BA2" w:rsidP="00517014">
            <w:r w:rsidRPr="002E188A">
              <w:t>13,27</w:t>
            </w:r>
          </w:p>
        </w:tc>
      </w:tr>
      <w:tr w:rsidR="00B05BA2" w:rsidRPr="000E77BB" w:rsidTr="00517014">
        <w:trPr>
          <w:trHeight w:val="1050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2E188A" w:rsidRDefault="00B05BA2" w:rsidP="00517014">
            <w:r w:rsidRPr="002E188A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B05BA2" w:rsidP="00517014">
            <w:r w:rsidRPr="002E188A">
              <w:t>10 343,9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759,7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7,34</w:t>
            </w:r>
          </w:p>
        </w:tc>
      </w:tr>
      <w:tr w:rsidR="00B05BA2" w:rsidRPr="000E77BB" w:rsidTr="00517014">
        <w:trPr>
          <w:trHeight w:val="616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2E188A" w:rsidRDefault="00B05BA2" w:rsidP="00517014">
            <w:r w:rsidRPr="002E188A">
              <w:t>244; Прочая закупка товаров, работ и услуг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B05BA2" w:rsidP="00517014">
            <w:r w:rsidRPr="002E188A">
              <w:t>3 017,1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640,6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21,23</w:t>
            </w:r>
          </w:p>
        </w:tc>
      </w:tr>
      <w:tr w:rsidR="00B05BA2" w:rsidRPr="000E77BB" w:rsidTr="00517014">
        <w:trPr>
          <w:trHeight w:val="1050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2E188A" w:rsidRDefault="00B05BA2" w:rsidP="00517014">
            <w:r w:rsidRPr="002E188A">
              <w:t>321;</w:t>
            </w:r>
            <w:r>
              <w:t xml:space="preserve"> </w:t>
            </w:r>
            <w:r w:rsidRPr="002E188A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B05BA2" w:rsidP="00517014">
            <w:r w:rsidRPr="002E188A"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5,6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56,39</w:t>
            </w:r>
          </w:p>
        </w:tc>
      </w:tr>
      <w:tr w:rsidR="00B05BA2" w:rsidRPr="000E77BB" w:rsidTr="00517014">
        <w:trPr>
          <w:trHeight w:val="1050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2E188A" w:rsidRDefault="00B05BA2" w:rsidP="00517014">
            <w:r w:rsidRPr="002E188A">
              <w:t>831;</w:t>
            </w:r>
            <w:r>
              <w:t xml:space="preserve"> </w:t>
            </w:r>
            <w:r w:rsidRPr="002E188A"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B05BA2" w:rsidP="00517014">
            <w:r w:rsidRPr="002E188A">
              <w:t>392,4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392,4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100,00</w:t>
            </w:r>
          </w:p>
        </w:tc>
      </w:tr>
      <w:tr w:rsidR="00B05BA2" w:rsidRPr="000E77BB" w:rsidTr="00517014">
        <w:trPr>
          <w:trHeight w:val="892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2E188A" w:rsidRDefault="00B05BA2" w:rsidP="00517014">
            <w:r w:rsidRPr="002E188A">
              <w:t>851;</w:t>
            </w:r>
            <w:r>
              <w:t xml:space="preserve"> </w:t>
            </w:r>
            <w:r w:rsidRPr="002E188A">
              <w:t>Уплата налога на имущество организаций и земельного налога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B05BA2" w:rsidP="00517014">
            <w:r w:rsidRPr="002E188A">
              <w:t>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0,00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0,00</w:t>
            </w:r>
          </w:p>
        </w:tc>
      </w:tr>
      <w:tr w:rsidR="00B05BA2" w:rsidRPr="000E77BB" w:rsidTr="00517014">
        <w:trPr>
          <w:trHeight w:val="693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2E188A" w:rsidRDefault="00B05BA2" w:rsidP="00517014">
            <w:r w:rsidRPr="002E188A">
              <w:t>852;</w:t>
            </w:r>
            <w:r>
              <w:t xml:space="preserve"> </w:t>
            </w:r>
            <w:r w:rsidRPr="002E188A">
              <w:t>Уплата прочих налогов, сборов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B05BA2" w:rsidP="00517014">
            <w:r w:rsidRPr="002E188A"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3,0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8,57</w:t>
            </w:r>
          </w:p>
        </w:tc>
      </w:tr>
      <w:tr w:rsidR="00B05BA2" w:rsidRPr="000E77BB" w:rsidTr="00517014">
        <w:trPr>
          <w:trHeight w:val="575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2E188A" w:rsidRDefault="00B05BA2" w:rsidP="00517014">
            <w:r w:rsidRPr="002E188A">
              <w:t>853;</w:t>
            </w:r>
            <w:r>
              <w:t xml:space="preserve"> </w:t>
            </w:r>
            <w:r w:rsidRPr="002E188A">
              <w:t>Уплата иных платежей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B05BA2" w:rsidP="00517014">
            <w:r w:rsidRPr="002E188A">
              <w:t>161,0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35,0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517014">
            <w:r w:rsidRPr="002E188A">
              <w:t>21,74</w:t>
            </w:r>
          </w:p>
        </w:tc>
      </w:tr>
    </w:tbl>
    <w:p w:rsidR="004A0C68" w:rsidRPr="007B5C61" w:rsidRDefault="004A0C68" w:rsidP="00517014">
      <w:pPr>
        <w:jc w:val="center"/>
        <w:rPr>
          <w:b/>
          <w:bCs/>
          <w:sz w:val="28"/>
          <w:szCs w:val="28"/>
        </w:rPr>
      </w:pPr>
    </w:p>
    <w:sectPr w:rsidR="004A0C68" w:rsidRPr="007B5C61" w:rsidSect="00517014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17338"/>
    <w:multiLevelType w:val="hybridMultilevel"/>
    <w:tmpl w:val="D3C6D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D4EC5"/>
    <w:multiLevelType w:val="hybridMultilevel"/>
    <w:tmpl w:val="43A6999C"/>
    <w:lvl w:ilvl="0" w:tplc="71BA6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BDC"/>
    <w:rsid w:val="00012805"/>
    <w:rsid w:val="00020208"/>
    <w:rsid w:val="0002394F"/>
    <w:rsid w:val="00026626"/>
    <w:rsid w:val="000317F5"/>
    <w:rsid w:val="000340B4"/>
    <w:rsid w:val="00042B35"/>
    <w:rsid w:val="00051016"/>
    <w:rsid w:val="0007258A"/>
    <w:rsid w:val="000747DA"/>
    <w:rsid w:val="00075BC5"/>
    <w:rsid w:val="000A1670"/>
    <w:rsid w:val="000A232E"/>
    <w:rsid w:val="000A7250"/>
    <w:rsid w:val="000A7704"/>
    <w:rsid w:val="000F4188"/>
    <w:rsid w:val="00102C76"/>
    <w:rsid w:val="001449E8"/>
    <w:rsid w:val="00170BEB"/>
    <w:rsid w:val="001760FE"/>
    <w:rsid w:val="0018255B"/>
    <w:rsid w:val="001A1349"/>
    <w:rsid w:val="001C1E7C"/>
    <w:rsid w:val="001C68CB"/>
    <w:rsid w:val="001E0032"/>
    <w:rsid w:val="0021139D"/>
    <w:rsid w:val="00250C7A"/>
    <w:rsid w:val="002609C4"/>
    <w:rsid w:val="00265D91"/>
    <w:rsid w:val="00277911"/>
    <w:rsid w:val="00292E6B"/>
    <w:rsid w:val="002931F4"/>
    <w:rsid w:val="002A04A9"/>
    <w:rsid w:val="002A08E0"/>
    <w:rsid w:val="002B3870"/>
    <w:rsid w:val="002B5C0C"/>
    <w:rsid w:val="002D3AEF"/>
    <w:rsid w:val="002E07B5"/>
    <w:rsid w:val="00307770"/>
    <w:rsid w:val="00312732"/>
    <w:rsid w:val="003156A1"/>
    <w:rsid w:val="00317BA4"/>
    <w:rsid w:val="00336367"/>
    <w:rsid w:val="0034011C"/>
    <w:rsid w:val="00357E85"/>
    <w:rsid w:val="00376C41"/>
    <w:rsid w:val="003900C5"/>
    <w:rsid w:val="003A4964"/>
    <w:rsid w:val="003B2BF6"/>
    <w:rsid w:val="003C289B"/>
    <w:rsid w:val="003E1A0F"/>
    <w:rsid w:val="003F0D5D"/>
    <w:rsid w:val="0040190B"/>
    <w:rsid w:val="00403800"/>
    <w:rsid w:val="0041248F"/>
    <w:rsid w:val="00412CF7"/>
    <w:rsid w:val="004228B2"/>
    <w:rsid w:val="0042461D"/>
    <w:rsid w:val="00426012"/>
    <w:rsid w:val="004268B3"/>
    <w:rsid w:val="004370BE"/>
    <w:rsid w:val="004479C6"/>
    <w:rsid w:val="00464CAA"/>
    <w:rsid w:val="00485A61"/>
    <w:rsid w:val="00487070"/>
    <w:rsid w:val="004A0C68"/>
    <w:rsid w:val="004C10A2"/>
    <w:rsid w:val="004F28D5"/>
    <w:rsid w:val="00504CD1"/>
    <w:rsid w:val="00517014"/>
    <w:rsid w:val="00537FB1"/>
    <w:rsid w:val="00562F8F"/>
    <w:rsid w:val="005B6578"/>
    <w:rsid w:val="005C59D9"/>
    <w:rsid w:val="005D1AE6"/>
    <w:rsid w:val="005E0629"/>
    <w:rsid w:val="005E0BA6"/>
    <w:rsid w:val="005F3905"/>
    <w:rsid w:val="005F4256"/>
    <w:rsid w:val="00602B22"/>
    <w:rsid w:val="00607403"/>
    <w:rsid w:val="00611BC9"/>
    <w:rsid w:val="0061659E"/>
    <w:rsid w:val="00624931"/>
    <w:rsid w:val="0063368C"/>
    <w:rsid w:val="00637AFF"/>
    <w:rsid w:val="00651A17"/>
    <w:rsid w:val="0066086A"/>
    <w:rsid w:val="00662494"/>
    <w:rsid w:val="00676EED"/>
    <w:rsid w:val="006772AD"/>
    <w:rsid w:val="00681415"/>
    <w:rsid w:val="00695B5B"/>
    <w:rsid w:val="006A12A6"/>
    <w:rsid w:val="006E53D5"/>
    <w:rsid w:val="007047E9"/>
    <w:rsid w:val="00704D52"/>
    <w:rsid w:val="007127C3"/>
    <w:rsid w:val="0071292C"/>
    <w:rsid w:val="00714469"/>
    <w:rsid w:val="00724A85"/>
    <w:rsid w:val="007335CA"/>
    <w:rsid w:val="00743D0D"/>
    <w:rsid w:val="0075355D"/>
    <w:rsid w:val="00770280"/>
    <w:rsid w:val="00772E6F"/>
    <w:rsid w:val="00782588"/>
    <w:rsid w:val="00782A4D"/>
    <w:rsid w:val="007A244B"/>
    <w:rsid w:val="007B227C"/>
    <w:rsid w:val="007C2FDD"/>
    <w:rsid w:val="007C317A"/>
    <w:rsid w:val="00800550"/>
    <w:rsid w:val="00812CC4"/>
    <w:rsid w:val="008306B0"/>
    <w:rsid w:val="00830C58"/>
    <w:rsid w:val="0083456B"/>
    <w:rsid w:val="0084282C"/>
    <w:rsid w:val="008457ED"/>
    <w:rsid w:val="008713D4"/>
    <w:rsid w:val="00886285"/>
    <w:rsid w:val="00897537"/>
    <w:rsid w:val="008A0AEF"/>
    <w:rsid w:val="008A1389"/>
    <w:rsid w:val="008A34D6"/>
    <w:rsid w:val="008A3EA9"/>
    <w:rsid w:val="008A5C9D"/>
    <w:rsid w:val="008B02C1"/>
    <w:rsid w:val="008E2BDC"/>
    <w:rsid w:val="008F5416"/>
    <w:rsid w:val="008F6AEF"/>
    <w:rsid w:val="00915A6E"/>
    <w:rsid w:val="0091629C"/>
    <w:rsid w:val="00942C2F"/>
    <w:rsid w:val="009535AE"/>
    <w:rsid w:val="00954B09"/>
    <w:rsid w:val="00963C98"/>
    <w:rsid w:val="00965375"/>
    <w:rsid w:val="00984898"/>
    <w:rsid w:val="009A5755"/>
    <w:rsid w:val="009B1CBD"/>
    <w:rsid w:val="009B3961"/>
    <w:rsid w:val="009B6B31"/>
    <w:rsid w:val="009C4A13"/>
    <w:rsid w:val="009D29C4"/>
    <w:rsid w:val="009D427F"/>
    <w:rsid w:val="009F2E24"/>
    <w:rsid w:val="009F6799"/>
    <w:rsid w:val="00A05479"/>
    <w:rsid w:val="00A15727"/>
    <w:rsid w:val="00A4138C"/>
    <w:rsid w:val="00A42C28"/>
    <w:rsid w:val="00A46B3A"/>
    <w:rsid w:val="00A630BD"/>
    <w:rsid w:val="00A6358C"/>
    <w:rsid w:val="00A7139B"/>
    <w:rsid w:val="00A7226A"/>
    <w:rsid w:val="00A7738F"/>
    <w:rsid w:val="00A840CB"/>
    <w:rsid w:val="00AF4E1D"/>
    <w:rsid w:val="00AF671F"/>
    <w:rsid w:val="00B015F5"/>
    <w:rsid w:val="00B05BA2"/>
    <w:rsid w:val="00B075C6"/>
    <w:rsid w:val="00B12781"/>
    <w:rsid w:val="00B17D77"/>
    <w:rsid w:val="00B664E4"/>
    <w:rsid w:val="00B670B1"/>
    <w:rsid w:val="00B70424"/>
    <w:rsid w:val="00B73E3B"/>
    <w:rsid w:val="00B825CF"/>
    <w:rsid w:val="00B86743"/>
    <w:rsid w:val="00B86E48"/>
    <w:rsid w:val="00BA1CE3"/>
    <w:rsid w:val="00BA4C15"/>
    <w:rsid w:val="00BE1697"/>
    <w:rsid w:val="00BE676C"/>
    <w:rsid w:val="00BF37FA"/>
    <w:rsid w:val="00C05619"/>
    <w:rsid w:val="00C063D6"/>
    <w:rsid w:val="00C14A14"/>
    <w:rsid w:val="00C42DDA"/>
    <w:rsid w:val="00C45025"/>
    <w:rsid w:val="00C47924"/>
    <w:rsid w:val="00C52054"/>
    <w:rsid w:val="00C7582D"/>
    <w:rsid w:val="00C76D63"/>
    <w:rsid w:val="00C90FC6"/>
    <w:rsid w:val="00C91B05"/>
    <w:rsid w:val="00C93979"/>
    <w:rsid w:val="00CB48CC"/>
    <w:rsid w:val="00CD626B"/>
    <w:rsid w:val="00CD6E2E"/>
    <w:rsid w:val="00CD7E6E"/>
    <w:rsid w:val="00CE5754"/>
    <w:rsid w:val="00CF42E8"/>
    <w:rsid w:val="00D03763"/>
    <w:rsid w:val="00D14898"/>
    <w:rsid w:val="00D15A81"/>
    <w:rsid w:val="00D22C7C"/>
    <w:rsid w:val="00D45467"/>
    <w:rsid w:val="00D52DBB"/>
    <w:rsid w:val="00D62F81"/>
    <w:rsid w:val="00D77920"/>
    <w:rsid w:val="00D81E9B"/>
    <w:rsid w:val="00D944D1"/>
    <w:rsid w:val="00DA069A"/>
    <w:rsid w:val="00DA5D55"/>
    <w:rsid w:val="00DB3B94"/>
    <w:rsid w:val="00DC4BFB"/>
    <w:rsid w:val="00DD64D1"/>
    <w:rsid w:val="00DE09D4"/>
    <w:rsid w:val="00E11F4C"/>
    <w:rsid w:val="00E12E96"/>
    <w:rsid w:val="00E146C1"/>
    <w:rsid w:val="00E22137"/>
    <w:rsid w:val="00E23731"/>
    <w:rsid w:val="00E7323B"/>
    <w:rsid w:val="00E93F7E"/>
    <w:rsid w:val="00EA7A5D"/>
    <w:rsid w:val="00EB36BF"/>
    <w:rsid w:val="00EB63CD"/>
    <w:rsid w:val="00EB7515"/>
    <w:rsid w:val="00EC3BB1"/>
    <w:rsid w:val="00ED10F3"/>
    <w:rsid w:val="00ED176B"/>
    <w:rsid w:val="00ED3B96"/>
    <w:rsid w:val="00EE47CB"/>
    <w:rsid w:val="00EF0694"/>
    <w:rsid w:val="00EF5C97"/>
    <w:rsid w:val="00F034A1"/>
    <w:rsid w:val="00F07B5F"/>
    <w:rsid w:val="00F23764"/>
    <w:rsid w:val="00F52E8E"/>
    <w:rsid w:val="00FA30B0"/>
    <w:rsid w:val="00FA47B4"/>
    <w:rsid w:val="00FD063F"/>
    <w:rsid w:val="00FE2147"/>
    <w:rsid w:val="00FF0776"/>
    <w:rsid w:val="00FF2653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917B566-37B3-48DD-867B-BBC1AF328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EF5C97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F5C9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0266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662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B05BA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5B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05B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hPercent val="68"/>
      <c:rotY val="100"/>
      <c:depthPercent val="13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48588967955221"/>
          <c:y val="2.7690327369173651E-2"/>
          <c:w val="0.69705469845722301"/>
          <c:h val="0.817258883248731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всего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metal">
              <a:bevelT/>
            </a:sp3d>
          </c:spPr>
          <c:invertIfNegative val="0"/>
          <c:dLbls>
            <c:dLbl>
              <c:idx val="0"/>
              <c:layout>
                <c:manualLayout>
                  <c:x val="1.265626520514166E-2"/>
                  <c:y val="-5.0718101026845326E-2"/>
                </c:manualLayout>
              </c:layout>
              <c:spPr>
                <a:noFill/>
                <a:ln w="17025">
                  <a:noFill/>
                </a:ln>
              </c:spPr>
              <c:txPr>
                <a:bodyPr/>
                <a:lstStyle/>
                <a:p>
                  <a:pPr>
                    <a:defRPr sz="603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4.0101391435659516E-2"/>
                  <c:y val="-2.0525786944845352E-2"/>
                </c:manualLayout>
              </c:layout>
              <c:spPr>
                <a:noFill/>
                <a:ln w="17025">
                  <a:noFill/>
                </a:ln>
              </c:spPr>
              <c:txPr>
                <a:bodyPr/>
                <a:lstStyle/>
                <a:p>
                  <a:pPr>
                    <a:defRPr sz="603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план 2021  года</c:v>
                </c:pt>
                <c:pt idx="1">
                  <c:v>факт  1 квартала 2021 года</c:v>
                </c:pt>
              </c:strCache>
            </c:strRef>
          </c:cat>
          <c:val>
            <c:numRef>
              <c:f>Sheet1!$B$2:$C$2</c:f>
              <c:numCache>
                <c:formatCode>#\ ##0.0</c:formatCode>
                <c:ptCount val="2"/>
                <c:pt idx="0">
                  <c:v>491453.3</c:v>
                </c:pt>
                <c:pt idx="1">
                  <c:v>10589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местный бюджет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metal">
              <a:bevelT/>
            </a:sp3d>
          </c:spPr>
          <c:invertIfNegative val="0"/>
          <c:dLbls>
            <c:dLbl>
              <c:idx val="0"/>
              <c:layout>
                <c:manualLayout>
                  <c:x val="9.6858386528844348E-2"/>
                  <c:y val="-3.8479295970356646E-2"/>
                </c:manualLayout>
              </c:layout>
              <c:spPr>
                <a:noFill/>
                <a:ln w="17025">
                  <a:noFill/>
                </a:ln>
              </c:spPr>
              <c:txPr>
                <a:bodyPr/>
                <a:lstStyle/>
                <a:p>
                  <a:pPr>
                    <a:defRPr sz="603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1223478752398745E-2"/>
                  <c:y val="-4.9902740259657324E-2"/>
                </c:manualLayout>
              </c:layout>
              <c:spPr>
                <a:noFill/>
                <a:ln w="17025">
                  <a:noFill/>
                </a:ln>
              </c:spPr>
              <c:txPr>
                <a:bodyPr/>
                <a:lstStyle/>
                <a:p>
                  <a:pPr>
                    <a:defRPr sz="603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10612955318911127"/>
                  <c:y val="-3.8379324206095859E-3"/>
                </c:manualLayout>
              </c:layout>
              <c:spPr/>
              <c:txPr>
                <a:bodyPr/>
                <a:lstStyle/>
                <a:p>
                  <a:pPr>
                    <a:defRPr sz="603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4836301167583849E-2"/>
                  <c:y val="-1.6073161011941572E-2"/>
                </c:manualLayout>
              </c:layout>
              <c:spPr/>
              <c:txPr>
                <a:bodyPr/>
                <a:lstStyle/>
                <a:p>
                  <a:pPr>
                    <a:defRPr sz="603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17025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3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план 2021  года</c:v>
                </c:pt>
                <c:pt idx="1">
                  <c:v>факт  1 квартала 2021 года</c:v>
                </c:pt>
              </c:strCache>
            </c:strRef>
          </c:cat>
          <c:val>
            <c:numRef>
              <c:f>Sheet1!$B$3:$C$3</c:f>
              <c:numCache>
                <c:formatCode>#\ ##0.0</c:formatCode>
                <c:ptCount val="2"/>
                <c:pt idx="0">
                  <c:v>491453.3</c:v>
                </c:pt>
                <c:pt idx="1">
                  <c:v>10589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строительство объектов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metal">
              <a:bevelT/>
            </a:sp3d>
          </c:spPr>
          <c:invertIfNegative val="0"/>
          <c:dLbls>
            <c:dLbl>
              <c:idx val="0"/>
              <c:layout>
                <c:manualLayout>
                  <c:x val="8.2304526748971124E-2"/>
                  <c:y val="-3.1372549019607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4.38957475994513E-2"/>
                  <c:y val="-2.1960904521971251E-2"/>
                </c:manualLayout>
              </c:layout>
              <c:spPr>
                <a:noFill/>
                <a:ln w="17025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b="1" i="0" baseline="0"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17025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план 2021  года</c:v>
                </c:pt>
                <c:pt idx="1">
                  <c:v>факт  1 квартала 2021 года</c:v>
                </c:pt>
              </c:strCache>
            </c:strRef>
          </c:cat>
          <c:val>
            <c:numRef>
              <c:f>Sheet1!$B$4:$C$4</c:f>
              <c:numCache>
                <c:formatCode>#\ ##0.0</c:formatCode>
                <c:ptCount val="2"/>
                <c:pt idx="0">
                  <c:v>272804.59999999998</c:v>
                </c:pt>
                <c:pt idx="1">
                  <c:v>2209.6999999999998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капитальный и текущий ремонт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metal">
              <a:bevelT/>
            </a:sp3d>
          </c:spPr>
          <c:invertIfNegative val="0"/>
          <c:dLbls>
            <c:dLbl>
              <c:idx val="0"/>
              <c:layout>
                <c:manualLayout>
                  <c:x val="8.9620484682213078E-2"/>
                  <c:y val="-6.9019607843137307E-2"/>
                </c:manualLayout>
              </c:layout>
              <c:spPr/>
              <c:txPr>
                <a:bodyPr lIns="38100" tIns="19050" rIns="38100" bIns="19050">
                  <a:spAutoFit/>
                </a:bodyPr>
                <a:lstStyle/>
                <a:p>
                  <a:pPr>
                    <a:defRPr b="1"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3040695016003656E-2"/>
                  <c:y val="-3.7005958196831237E-2"/>
                </c:manualLayout>
              </c:layout>
              <c:spPr/>
              <c:txPr>
                <a:bodyPr lIns="38100" tIns="19050" rIns="38100" bIns="19050">
                  <a:spAutoFit/>
                </a:bodyPr>
                <a:lstStyle/>
                <a:p>
                  <a:pPr>
                    <a:defRPr b="1"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17025">
                <a:noFill/>
              </a:ln>
            </c:spPr>
            <c:txPr>
              <a:bodyPr lIns="38100" tIns="19050" rIns="38100" bIns="19050">
                <a:spAutoFit/>
              </a:bodyPr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план 2021  года</c:v>
                </c:pt>
                <c:pt idx="1">
                  <c:v>факт  1 квартала 2021 года</c:v>
                </c:pt>
              </c:strCache>
            </c:strRef>
          </c:cat>
          <c:val>
            <c:numRef>
              <c:f>Sheet1!$B$5:$C$5</c:f>
              <c:numCache>
                <c:formatCode>#\ ##0.0</c:formatCode>
                <c:ptCount val="2"/>
                <c:pt idx="0">
                  <c:v>169842.3</c:v>
                </c:pt>
                <c:pt idx="1">
                  <c:v>344.8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содержание учреждения</c:v>
                </c:pt>
              </c:strCache>
            </c:strRef>
          </c:tx>
          <c:spPr>
            <a:effectLst>
              <a:outerShdw blurRad="25400" dist="50800" dir="5400000" algn="ctr" rotWithShape="0">
                <a:srgbClr val="000000">
                  <a:alpha val="43137"/>
                </a:srgbClr>
              </a:outerShdw>
            </a:effectLst>
            <a:scene3d>
              <a:camera prst="orthographicFront"/>
              <a:lightRig rig="threePt" dir="t"/>
            </a:scene3d>
            <a:sp3d prstMaterial="metal">
              <a:bevelT/>
            </a:sp3d>
          </c:spPr>
          <c:invertIfNegative val="0"/>
          <c:dLbls>
            <c:dLbl>
              <c:idx val="0"/>
              <c:layout>
                <c:manualLayout>
                  <c:x val="7.1330589849108367E-2"/>
                  <c:y val="-2.19607843137256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7.8628986445187496E-2"/>
                  <c:y val="-2.21354233273045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17025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план 2021  года</c:v>
                </c:pt>
                <c:pt idx="1">
                  <c:v>факт  1 квартала 2021 года</c:v>
                </c:pt>
              </c:strCache>
            </c:strRef>
          </c:cat>
          <c:val>
            <c:numRef>
              <c:f>Sheet1!$B$6:$C$6</c:f>
              <c:numCache>
                <c:formatCode>#\ ##0.0</c:formatCode>
                <c:ptCount val="2"/>
                <c:pt idx="0">
                  <c:v>48806.400000000001</c:v>
                </c:pt>
                <c:pt idx="1">
                  <c:v>8034.5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301048072"/>
        <c:axId val="344831896"/>
        <c:axId val="0"/>
      </c:bar3DChart>
      <c:catAx>
        <c:axId val="301048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67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3448318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44831896"/>
        <c:scaling>
          <c:orientation val="minMax"/>
        </c:scaling>
        <c:delete val="0"/>
        <c:axPos val="r"/>
        <c:majorGridlines/>
        <c:numFmt formatCode="#\ 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67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01048072"/>
        <c:crosses val="max"/>
        <c:crossBetween val="between"/>
        <c:majorUnit val="100000"/>
      </c:valAx>
      <c:spPr>
        <a:noFill/>
        <a:ln w="17025">
          <a:noFill/>
        </a:ln>
      </c:spPr>
    </c:plotArea>
    <c:legend>
      <c:legendPos val="b"/>
      <c:layout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67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 prstMaterial="metal">
              <a:bevelT prst="relaxedInset"/>
            </a:sp3d>
          </c:spPr>
          <c:invertIfNegative val="0"/>
          <c:cat>
            <c:numRef>
              <c:f>Лист1!$A$2:$A$4</c:f>
              <c:numCache>
                <c:formatCode>General</c:formatCode>
                <c:ptCount val="3"/>
                <c:pt idx="0">
                  <c:v>243</c:v>
                </c:pt>
                <c:pt idx="1">
                  <c:v>244</c:v>
                </c:pt>
                <c:pt idx="2">
                  <c:v>414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165656.20000000001</c:v>
                </c:pt>
                <c:pt idx="1">
                  <c:v>4186.1000000000004</c:v>
                </c:pt>
                <c:pt idx="2">
                  <c:v>272794.59999999998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043-480D-9D98-AF7A17A0B50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7030A0"/>
            </a:solidFill>
            <a:ln>
              <a:solidFill>
                <a:srgbClr val="FF0000"/>
              </a:solidFill>
            </a:ln>
            <a:effectLst/>
            <a:scene3d>
              <a:camera prst="orthographicFront"/>
              <a:lightRig rig="threePt" dir="t"/>
            </a:scene3d>
            <a:sp3d prstMaterial="metal">
              <a:bevelT prst="relaxedInset"/>
              <a:contourClr>
                <a:srgbClr val="FF0000"/>
              </a:contourClr>
            </a:sp3d>
          </c:spPr>
          <c:invertIfNegative val="0"/>
          <c:cat>
            <c:numRef>
              <c:f>Лист1!$A$2:$A$4</c:f>
              <c:numCache>
                <c:formatCode>General</c:formatCode>
                <c:ptCount val="3"/>
                <c:pt idx="0">
                  <c:v>243</c:v>
                </c:pt>
                <c:pt idx="1">
                  <c:v>244</c:v>
                </c:pt>
                <c:pt idx="2">
                  <c:v>414</c:v>
                </c:pt>
              </c:numCache>
            </c:num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344.8</c:v>
                </c:pt>
                <c:pt idx="1">
                  <c:v>0</c:v>
                </c:pt>
                <c:pt idx="2">
                  <c:v>2209.6999999999998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043-480D-9D98-AF7A17A0B5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shape val="box"/>
        <c:axId val="343260496"/>
        <c:axId val="343260888"/>
        <c:axId val="0"/>
      </c:bar3DChart>
      <c:catAx>
        <c:axId val="3432604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КВР</a:t>
                </a:r>
              </a:p>
            </c:rich>
          </c:tx>
          <c:layout>
            <c:manualLayout>
              <c:xMode val="edge"/>
              <c:yMode val="edge"/>
              <c:x val="0.43927329396325465"/>
              <c:y val="0.8140265844785488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43260888"/>
        <c:crosses val="autoZero"/>
        <c:auto val="1"/>
        <c:lblAlgn val="ctr"/>
        <c:lblOffset val="100"/>
        <c:noMultiLvlLbl val="0"/>
      </c:catAx>
      <c:valAx>
        <c:axId val="3432608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тыс.руб.</a:t>
                </a:r>
              </a:p>
            </c:rich>
          </c:tx>
          <c:layout>
            <c:manualLayout>
              <c:xMode val="edge"/>
              <c:yMode val="edge"/>
              <c:x val="5.9959171770195392E-2"/>
              <c:y val="0.2712402102552194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432604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/>
            <a:scene3d>
              <a:camera prst="orthographicFront"/>
              <a:lightRig rig="chilly" dir="t"/>
            </a:scene3d>
            <a:sp3d prstMaterial="dkEdge">
              <a:bevelT/>
            </a:sp3d>
          </c:spPr>
          <c:invertIfNegative val="0"/>
          <c:dPt>
            <c:idx val="0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  <a:effectLst/>
              <a:scene3d>
                <a:camera prst="orthographicFront"/>
                <a:lightRig rig="chilly" dir="t"/>
              </a:scene3d>
              <a:sp3d prstMaterial="dkEdge">
                <a:bevelT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FC6F-4A0D-8415-1612CFAB3DE1}"/>
              </c:ext>
            </c:extLst>
          </c:dPt>
          <c:cat>
            <c:numRef>
              <c:f>Лист1!$A$2:$A$10</c:f>
              <c:numCache>
                <c:formatCode>General</c:formatCode>
                <c:ptCount val="9"/>
                <c:pt idx="0">
                  <c:v>111</c:v>
                </c:pt>
                <c:pt idx="1">
                  <c:v>112</c:v>
                </c:pt>
                <c:pt idx="2">
                  <c:v>119</c:v>
                </c:pt>
                <c:pt idx="3">
                  <c:v>244</c:v>
                </c:pt>
                <c:pt idx="4">
                  <c:v>321</c:v>
                </c:pt>
                <c:pt idx="5">
                  <c:v>831</c:v>
                </c:pt>
                <c:pt idx="6">
                  <c:v>851</c:v>
                </c:pt>
                <c:pt idx="7">
                  <c:v>852</c:v>
                </c:pt>
                <c:pt idx="8">
                  <c:v>853</c:v>
                </c:pt>
              </c:numCache>
            </c:numRef>
          </c:cat>
          <c:val>
            <c:numRef>
              <c:f>Лист1!$B$2:$B$10</c:f>
              <c:numCache>
                <c:formatCode>#,##0.0</c:formatCode>
                <c:ptCount val="9"/>
                <c:pt idx="0">
                  <c:v>33861.4</c:v>
                </c:pt>
                <c:pt idx="1">
                  <c:v>967.6</c:v>
                </c:pt>
                <c:pt idx="2">
                  <c:v>10343.9</c:v>
                </c:pt>
                <c:pt idx="3">
                  <c:v>3017.1</c:v>
                </c:pt>
                <c:pt idx="4">
                  <c:v>10</c:v>
                </c:pt>
                <c:pt idx="5">
                  <c:v>392.4</c:v>
                </c:pt>
                <c:pt idx="6">
                  <c:v>18</c:v>
                </c:pt>
                <c:pt idx="7">
                  <c:v>35</c:v>
                </c:pt>
                <c:pt idx="8">
                  <c:v>161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C6F-4A0D-8415-1612CFAB3D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5009392"/>
        <c:axId val="301047288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cat>
            <c:numRef>
              <c:f>Лист1!$A$2:$A$10</c:f>
              <c:numCache>
                <c:formatCode>General</c:formatCode>
                <c:ptCount val="9"/>
                <c:pt idx="0">
                  <c:v>111</c:v>
                </c:pt>
                <c:pt idx="1">
                  <c:v>112</c:v>
                </c:pt>
                <c:pt idx="2">
                  <c:v>119</c:v>
                </c:pt>
                <c:pt idx="3">
                  <c:v>244</c:v>
                </c:pt>
                <c:pt idx="4">
                  <c:v>321</c:v>
                </c:pt>
                <c:pt idx="5">
                  <c:v>831</c:v>
                </c:pt>
                <c:pt idx="6">
                  <c:v>851</c:v>
                </c:pt>
                <c:pt idx="7">
                  <c:v>852</c:v>
                </c:pt>
                <c:pt idx="8">
                  <c:v>853</c:v>
                </c:pt>
              </c:numCache>
            </c:numRef>
          </c:cat>
          <c:val>
            <c:numRef>
              <c:f>Лист1!$C$2:$C$10</c:f>
              <c:numCache>
                <c:formatCode>#,##0.0</c:formatCode>
                <c:ptCount val="9"/>
                <c:pt idx="0">
                  <c:v>6069.8</c:v>
                </c:pt>
                <c:pt idx="1">
                  <c:v>128.4</c:v>
                </c:pt>
                <c:pt idx="2">
                  <c:v>759.7</c:v>
                </c:pt>
                <c:pt idx="3">
                  <c:v>640.6</c:v>
                </c:pt>
                <c:pt idx="4">
                  <c:v>5.6</c:v>
                </c:pt>
                <c:pt idx="5">
                  <c:v>392.4</c:v>
                </c:pt>
                <c:pt idx="6">
                  <c:v>0</c:v>
                </c:pt>
                <c:pt idx="7">
                  <c:v>3</c:v>
                </c:pt>
                <c:pt idx="8">
                  <c:v>35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FC6F-4A0D-8415-1612CFAB3D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009392"/>
        <c:axId val="301047288"/>
      </c:lineChart>
      <c:catAx>
        <c:axId val="500939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КВР</a:t>
                </a:r>
              </a:p>
            </c:rich>
          </c:tx>
          <c:layout>
            <c:manualLayout>
              <c:xMode val="edge"/>
              <c:yMode val="edge"/>
              <c:x val="0.54011482939632549"/>
              <c:y val="0.8290469941257342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1047288"/>
        <c:crosses val="autoZero"/>
        <c:auto val="0"/>
        <c:lblAlgn val="ctr"/>
        <c:lblOffset val="100"/>
        <c:noMultiLvlLbl val="0"/>
      </c:catAx>
      <c:valAx>
        <c:axId val="3010472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тыс.руб.</a:t>
                </a:r>
              </a:p>
            </c:rich>
          </c:tx>
          <c:layout>
            <c:manualLayout>
              <c:xMode val="edge"/>
              <c:yMode val="edge"/>
              <c:x val="1.8518518518518517E-2"/>
              <c:y val="0.307155668041494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09392"/>
        <c:crossesAt val="1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773E0-2261-4A8E-8429-66197666F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11</Pages>
  <Words>3100</Words>
  <Characters>17674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NesterenkoS</dc:creator>
  <cp:keywords/>
  <dc:description/>
  <cp:lastModifiedBy>Крафченко Наталья Александровна</cp:lastModifiedBy>
  <cp:revision>74</cp:revision>
  <cp:lastPrinted>2021-04-19T12:57:00Z</cp:lastPrinted>
  <dcterms:created xsi:type="dcterms:W3CDTF">2021-04-15T06:50:00Z</dcterms:created>
  <dcterms:modified xsi:type="dcterms:W3CDTF">2021-04-26T06:28:00Z</dcterms:modified>
</cp:coreProperties>
</file>